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701" w:rsidRDefault="00BD1701">
      <w:pPr>
        <w:pStyle w:val="a7"/>
        <w:spacing w:line="276" w:lineRule="auto"/>
        <w:ind w:left="1620"/>
      </w:pPr>
      <w:bookmarkStart w:id="0" w:name="_GoBack"/>
      <w:bookmarkEnd w:id="0"/>
    </w:p>
    <w:p w:rsidR="00BD1701" w:rsidRDefault="00BD1701">
      <w:pPr>
        <w:spacing w:line="312" w:lineRule="auto"/>
        <w:jc w:val="center"/>
        <w:rPr>
          <w:b/>
          <w:sz w:val="28"/>
          <w:szCs w:val="28"/>
        </w:rPr>
      </w:pPr>
    </w:p>
    <w:p w:rsidR="00BD1701" w:rsidRDefault="00E4390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волгоградским пенсионерам поднимут пенсию на 6,6 %</w:t>
      </w:r>
    </w:p>
    <w:p w:rsidR="00BD1701" w:rsidRDefault="00BD170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D1701" w:rsidRDefault="00E439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Прибавку к пенсии получат порядка 600 тысяч неработающих пенсионеров региона. </w:t>
      </w:r>
    </w:p>
    <w:p w:rsidR="00BD1701" w:rsidRDefault="00E439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пенсионным законодательством с учетом изменений, утвержденных в 2018 году, индексация страховых пенсий с 1 января 2020 года будет произведена по уровню выше инфляции. Таким образом, с января страховые пенсии неработающих пенсионеров увелич</w:t>
      </w:r>
      <w:r>
        <w:rPr>
          <w:color w:val="000000"/>
          <w:sz w:val="28"/>
          <w:szCs w:val="28"/>
        </w:rPr>
        <w:t xml:space="preserve">атся на 6,6%. В результате, средний размер страховой пенсии с учетом </w:t>
      </w:r>
      <w:r>
        <w:rPr>
          <w:sz w:val="28"/>
          <w:szCs w:val="28"/>
        </w:rPr>
        <w:t>фиксированной выплаты в 2020 году, составит 14 530 рублей. Обращаем внимание, что прибавка будет зависеть от размера страховой пенсии конкретного пенсионера. В среднем размер увеличения с</w:t>
      </w:r>
      <w:r>
        <w:rPr>
          <w:sz w:val="28"/>
          <w:szCs w:val="28"/>
        </w:rPr>
        <w:t>траховых пенсий в Волгоградской области составит 900 рублей.</w:t>
      </w:r>
    </w:p>
    <w:p w:rsidR="00BD1701" w:rsidRDefault="00BD1701">
      <w:pPr>
        <w:spacing w:line="360" w:lineRule="auto"/>
        <w:ind w:firstLine="567"/>
        <w:jc w:val="both"/>
        <w:rPr>
          <w:color w:val="000000"/>
        </w:rPr>
      </w:pPr>
    </w:p>
    <w:p w:rsidR="00BD1701" w:rsidRDefault="00BD1701"/>
    <w:p w:rsidR="00BD1701" w:rsidRDefault="00BD1701">
      <w:pPr>
        <w:ind w:firstLine="567"/>
        <w:jc w:val="both"/>
        <w:rPr>
          <w:color w:val="000000"/>
        </w:rPr>
      </w:pPr>
    </w:p>
    <w:p w:rsidR="00BD1701" w:rsidRDefault="00BD1701">
      <w:pPr>
        <w:spacing w:line="312" w:lineRule="auto"/>
        <w:jc w:val="center"/>
        <w:rPr>
          <w:b/>
          <w:sz w:val="20"/>
          <w:szCs w:val="20"/>
        </w:rPr>
      </w:pPr>
    </w:p>
    <w:p w:rsidR="00BD1701" w:rsidRDefault="00BD1701">
      <w:pPr>
        <w:spacing w:line="312" w:lineRule="auto"/>
        <w:jc w:val="right"/>
      </w:pPr>
    </w:p>
    <w:p w:rsidR="00BD1701" w:rsidRDefault="00BD1701">
      <w:pPr>
        <w:spacing w:line="312" w:lineRule="auto"/>
        <w:jc w:val="right"/>
        <w:rPr>
          <w:sz w:val="28"/>
          <w:szCs w:val="28"/>
        </w:rPr>
      </w:pPr>
    </w:p>
    <w:p w:rsidR="00BD1701" w:rsidRDefault="00BD1701">
      <w:pPr>
        <w:spacing w:line="312" w:lineRule="auto"/>
        <w:jc w:val="right"/>
        <w:rPr>
          <w:sz w:val="28"/>
          <w:szCs w:val="28"/>
        </w:rPr>
      </w:pPr>
    </w:p>
    <w:p w:rsidR="00BD1701" w:rsidRDefault="00BD1701">
      <w:pPr>
        <w:spacing w:line="312" w:lineRule="auto"/>
        <w:jc w:val="right"/>
        <w:rPr>
          <w:sz w:val="28"/>
          <w:szCs w:val="28"/>
        </w:rPr>
      </w:pPr>
    </w:p>
    <w:p w:rsidR="00BD1701" w:rsidRDefault="00BD1701">
      <w:pPr>
        <w:spacing w:line="312" w:lineRule="auto"/>
        <w:jc w:val="right"/>
        <w:rPr>
          <w:sz w:val="28"/>
          <w:szCs w:val="28"/>
        </w:rPr>
      </w:pPr>
    </w:p>
    <w:p w:rsidR="00BD1701" w:rsidRDefault="00BD1701">
      <w:pPr>
        <w:spacing w:line="312" w:lineRule="auto"/>
        <w:jc w:val="right"/>
        <w:rPr>
          <w:sz w:val="28"/>
          <w:szCs w:val="28"/>
        </w:rPr>
      </w:pPr>
    </w:p>
    <w:p w:rsidR="00BD1701" w:rsidRDefault="00BD1701">
      <w:pPr>
        <w:spacing w:line="312" w:lineRule="auto"/>
        <w:jc w:val="right"/>
      </w:pPr>
    </w:p>
    <w:sectPr w:rsidR="00BD1701">
      <w:footerReference w:type="default" r:id="rId6"/>
      <w:footerReference w:type="first" r:id="rId7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00" w:rsidRDefault="00E43900">
      <w:r>
        <w:separator/>
      </w:r>
    </w:p>
  </w:endnote>
  <w:endnote w:type="continuationSeparator" w:id="0">
    <w:p w:rsidR="00E43900" w:rsidRDefault="00E4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01" w:rsidRDefault="00E43900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90" cy="170815"/>
              <wp:effectExtent l="0" t="0" r="0" b="0"/>
              <wp:wrapNone/>
              <wp:docPr id="1" name="shape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D754CF7" id="shape_0" o:spid="_x0000_s1026" style="position:absolute;margin-left:0;margin-top:0;width:5.7pt;height:13.4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" strokeweight=".26mm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01" w:rsidRDefault="00BD1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00" w:rsidRDefault="00E43900">
      <w:r>
        <w:separator/>
      </w:r>
    </w:p>
  </w:footnote>
  <w:footnote w:type="continuationSeparator" w:id="0">
    <w:p w:rsidR="00E43900" w:rsidRDefault="00E4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01"/>
    <w:rsid w:val="008B1810"/>
    <w:rsid w:val="00BD1701"/>
    <w:rsid w:val="00E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65B7-FDFF-45F4-8275-DF45AD6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6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855369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55369"/>
  </w:style>
  <w:style w:type="character" w:customStyle="1" w:styleId="WW8Num1z0">
    <w:name w:val="WW8Num1z0"/>
    <w:qFormat/>
    <w:rsid w:val="00855369"/>
    <w:rPr>
      <w:b w:val="0"/>
    </w:rPr>
  </w:style>
  <w:style w:type="character" w:customStyle="1" w:styleId="WW-Absatz-Standardschriftart">
    <w:name w:val="WW-Absatz-Standardschriftart"/>
    <w:qFormat/>
    <w:rsid w:val="00855369"/>
  </w:style>
  <w:style w:type="character" w:customStyle="1" w:styleId="WW-Absatz-Standardschriftart1">
    <w:name w:val="WW-Absatz-Standardschriftart1"/>
    <w:qFormat/>
    <w:rsid w:val="00855369"/>
  </w:style>
  <w:style w:type="character" w:customStyle="1" w:styleId="WW8Num2z0">
    <w:name w:val="WW8Num2z0"/>
    <w:qFormat/>
    <w:rsid w:val="00855369"/>
    <w:rPr>
      <w:rFonts w:ascii="Symbol" w:hAnsi="Symbol"/>
    </w:rPr>
  </w:style>
  <w:style w:type="character" w:customStyle="1" w:styleId="WW8Num2z1">
    <w:name w:val="WW8Num2z1"/>
    <w:qFormat/>
    <w:rsid w:val="00855369"/>
    <w:rPr>
      <w:rFonts w:ascii="Courier New" w:hAnsi="Courier New" w:cs="Courier New"/>
    </w:rPr>
  </w:style>
  <w:style w:type="character" w:customStyle="1" w:styleId="WW8Num2z2">
    <w:name w:val="WW8Num2z2"/>
    <w:qFormat/>
    <w:rsid w:val="00855369"/>
    <w:rPr>
      <w:rFonts w:ascii="Wingdings" w:hAnsi="Wingdings"/>
    </w:rPr>
  </w:style>
  <w:style w:type="character" w:customStyle="1" w:styleId="WW8Num3z0">
    <w:name w:val="WW8Num3z0"/>
    <w:qFormat/>
    <w:rsid w:val="00855369"/>
    <w:rPr>
      <w:rFonts w:ascii="Symbol" w:hAnsi="Symbol"/>
    </w:rPr>
  </w:style>
  <w:style w:type="character" w:customStyle="1" w:styleId="WW8Num4z0">
    <w:name w:val="WW8Num4z0"/>
    <w:qFormat/>
    <w:rsid w:val="00855369"/>
    <w:rPr>
      <w:rFonts w:ascii="Wingdings" w:hAnsi="Wingdings"/>
    </w:rPr>
  </w:style>
  <w:style w:type="character" w:customStyle="1" w:styleId="WW8Num4z1">
    <w:name w:val="WW8Num4z1"/>
    <w:qFormat/>
    <w:rsid w:val="00855369"/>
    <w:rPr>
      <w:rFonts w:ascii="Courier New" w:hAnsi="Courier New" w:cs="Courier New"/>
    </w:rPr>
  </w:style>
  <w:style w:type="character" w:customStyle="1" w:styleId="WW8Num4z3">
    <w:name w:val="WW8Num4z3"/>
    <w:qFormat/>
    <w:rsid w:val="00855369"/>
    <w:rPr>
      <w:rFonts w:ascii="Symbol" w:hAnsi="Symbol"/>
    </w:rPr>
  </w:style>
  <w:style w:type="character" w:customStyle="1" w:styleId="6">
    <w:name w:val="Основной шрифт абзаца6"/>
    <w:qFormat/>
    <w:rsid w:val="00855369"/>
  </w:style>
  <w:style w:type="character" w:customStyle="1" w:styleId="5">
    <w:name w:val="Основной шрифт абзаца5"/>
    <w:qFormat/>
    <w:rsid w:val="00855369"/>
  </w:style>
  <w:style w:type="character" w:customStyle="1" w:styleId="WW-Absatz-Standardschriftart11">
    <w:name w:val="WW-Absatz-Standardschriftart11"/>
    <w:qFormat/>
    <w:rsid w:val="00855369"/>
  </w:style>
  <w:style w:type="character" w:customStyle="1" w:styleId="WW-Absatz-Standardschriftart111">
    <w:name w:val="WW-Absatz-Standardschriftart111"/>
    <w:qFormat/>
    <w:rsid w:val="00855369"/>
  </w:style>
  <w:style w:type="character" w:customStyle="1" w:styleId="4">
    <w:name w:val="Основной шрифт абзаца4"/>
    <w:qFormat/>
    <w:rsid w:val="00855369"/>
  </w:style>
  <w:style w:type="character" w:customStyle="1" w:styleId="WW-Absatz-Standardschriftart1111">
    <w:name w:val="WW-Absatz-Standardschriftart1111"/>
    <w:qFormat/>
    <w:rsid w:val="00855369"/>
  </w:style>
  <w:style w:type="character" w:customStyle="1" w:styleId="30">
    <w:name w:val="Основной шрифт абзаца3"/>
    <w:qFormat/>
    <w:rsid w:val="00855369"/>
  </w:style>
  <w:style w:type="character" w:customStyle="1" w:styleId="20">
    <w:name w:val="Основной шрифт абзаца2"/>
    <w:qFormat/>
    <w:rsid w:val="00855369"/>
  </w:style>
  <w:style w:type="character" w:customStyle="1" w:styleId="WW-Absatz-Standardschriftart11111">
    <w:name w:val="WW-Absatz-Standardschriftart11111"/>
    <w:qFormat/>
    <w:rsid w:val="00855369"/>
  </w:style>
  <w:style w:type="character" w:customStyle="1" w:styleId="10">
    <w:name w:val="Основной шрифт абзаца1"/>
    <w:qFormat/>
    <w:rsid w:val="00855369"/>
  </w:style>
  <w:style w:type="character" w:customStyle="1" w:styleId="-">
    <w:name w:val="Интернет-ссылка"/>
    <w:basedOn w:val="10"/>
    <w:rsid w:val="00855369"/>
    <w:rPr>
      <w:color w:val="0000FF"/>
      <w:u w:val="single"/>
    </w:rPr>
  </w:style>
  <w:style w:type="character" w:styleId="a4">
    <w:name w:val="page number"/>
    <w:basedOn w:val="20"/>
    <w:qFormat/>
    <w:rsid w:val="00855369"/>
  </w:style>
  <w:style w:type="character" w:customStyle="1" w:styleId="a5">
    <w:name w:val="Маркеры списка"/>
    <w:qFormat/>
    <w:rsid w:val="00855369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uiPriority w:val="22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paragraph" w:customStyle="1" w:styleId="a0">
    <w:name w:val="Заголовок"/>
    <w:basedOn w:val="a"/>
    <w:next w:val="a7"/>
    <w:qFormat/>
    <w:rsid w:val="0085536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855369"/>
    <w:pPr>
      <w:jc w:val="center"/>
    </w:pPr>
    <w:rPr>
      <w:b/>
      <w:sz w:val="28"/>
    </w:rPr>
  </w:style>
  <w:style w:type="paragraph" w:styleId="a8">
    <w:name w:val="List"/>
    <w:basedOn w:val="a7"/>
    <w:rsid w:val="00855369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56A91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656A91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Название6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85536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855369"/>
    <w:pPr>
      <w:suppressLineNumbers/>
    </w:pPr>
  </w:style>
  <w:style w:type="paragraph" w:styleId="ac">
    <w:name w:val="Body Text Indent"/>
    <w:basedOn w:val="a"/>
    <w:rsid w:val="00855369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8553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8553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855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5536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855369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855369"/>
    <w:pPr>
      <w:jc w:val="center"/>
    </w:pPr>
  </w:style>
  <w:style w:type="paragraph" w:customStyle="1" w:styleId="23">
    <w:name w:val="Стиль2"/>
    <w:basedOn w:val="a"/>
    <w:qFormat/>
    <w:rsid w:val="00855369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855369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7"/>
    <w:qFormat/>
    <w:rsid w:val="00855369"/>
  </w:style>
  <w:style w:type="paragraph" w:customStyle="1" w:styleId="220">
    <w:name w:val="Основной текст с отступом 22"/>
    <w:basedOn w:val="a"/>
    <w:qFormat/>
    <w:rsid w:val="00855369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855369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855369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855369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855369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855369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2019-11-28T10:07:00Z</cp:lastPrinted>
  <dcterms:created xsi:type="dcterms:W3CDTF">2019-12-03T07:46:00Z</dcterms:created>
  <dcterms:modified xsi:type="dcterms:W3CDTF">2019-12-03T07:46:00Z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