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A8" w:rsidRPr="00463B5D" w:rsidRDefault="002457CA" w:rsidP="00F668A8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B04DE">
        <w:rPr>
          <w:rFonts w:ascii="Times New Roman" w:hAnsi="Times New Roman"/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40640</wp:posOffset>
            </wp:positionV>
            <wp:extent cx="1436370" cy="1447800"/>
            <wp:effectExtent l="0" t="0" r="0" b="0"/>
            <wp:wrapNone/>
            <wp:docPr id="2" name="Рисунок 2" descr="иловля14ав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овля14ав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A8" w:rsidRPr="000B04DE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="00F668A8" w:rsidRPr="00463B5D">
        <w:rPr>
          <w:rFonts w:ascii="Times New Roman" w:hAnsi="Times New Roman"/>
          <w:b/>
          <w:sz w:val="26"/>
          <w:szCs w:val="26"/>
        </w:rPr>
        <w:t>Муниципальное бюджетное учреждение</w:t>
      </w:r>
    </w:p>
    <w:p w:rsidR="00F668A8" w:rsidRPr="00463B5D" w:rsidRDefault="00F668A8" w:rsidP="00F668A8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63B5D">
        <w:rPr>
          <w:rFonts w:ascii="Times New Roman" w:hAnsi="Times New Roman"/>
          <w:b/>
          <w:sz w:val="26"/>
          <w:szCs w:val="26"/>
        </w:rPr>
        <w:t xml:space="preserve">                                     «Краеведческий музей </w:t>
      </w:r>
    </w:p>
    <w:p w:rsidR="00F668A8" w:rsidRPr="00463B5D" w:rsidRDefault="00F668A8" w:rsidP="00F668A8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63B5D">
        <w:rPr>
          <w:rFonts w:ascii="Times New Roman" w:hAnsi="Times New Roman"/>
          <w:b/>
          <w:sz w:val="26"/>
          <w:szCs w:val="26"/>
        </w:rPr>
        <w:t xml:space="preserve">                                       Иловлинского муниципального района»</w:t>
      </w:r>
    </w:p>
    <w:p w:rsidR="00F668A8" w:rsidRPr="009C74D6" w:rsidRDefault="00F668A8" w:rsidP="00F668A8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463B5D">
        <w:rPr>
          <w:rFonts w:ascii="Times New Roman" w:hAnsi="Times New Roman"/>
          <w:i/>
        </w:rPr>
        <w:t xml:space="preserve">                                        </w:t>
      </w:r>
      <w:r w:rsidRPr="009C74D6">
        <w:rPr>
          <w:rFonts w:ascii="Times New Roman" w:hAnsi="Times New Roman"/>
          <w:i/>
          <w:sz w:val="20"/>
          <w:szCs w:val="20"/>
        </w:rPr>
        <w:t xml:space="preserve">Отдел культуры и библиотечного обслуживания </w:t>
      </w:r>
    </w:p>
    <w:p w:rsidR="00F668A8" w:rsidRPr="009C74D6" w:rsidRDefault="00F668A8" w:rsidP="00F668A8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9C74D6">
        <w:rPr>
          <w:rFonts w:ascii="Times New Roman" w:hAnsi="Times New Roman"/>
          <w:i/>
          <w:sz w:val="20"/>
          <w:szCs w:val="20"/>
        </w:rPr>
        <w:t xml:space="preserve">                              Администрации Иловлинского муниципального района </w:t>
      </w:r>
    </w:p>
    <w:p w:rsidR="00F668A8" w:rsidRPr="009C74D6" w:rsidRDefault="00F668A8" w:rsidP="00F668A8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9C74D6">
        <w:rPr>
          <w:rFonts w:ascii="Times New Roman" w:hAnsi="Times New Roman"/>
          <w:i/>
          <w:sz w:val="20"/>
          <w:szCs w:val="20"/>
        </w:rPr>
        <w:t xml:space="preserve">                                             Волгоградской области</w:t>
      </w:r>
    </w:p>
    <w:p w:rsidR="00F668A8" w:rsidRPr="00463B5D" w:rsidRDefault="00F668A8" w:rsidP="00F668A8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/>
        </w:rPr>
      </w:pPr>
      <w:r w:rsidRPr="009C74D6">
        <w:rPr>
          <w:rFonts w:ascii="Times New Roman" w:hAnsi="Times New Roman"/>
          <w:sz w:val="20"/>
          <w:szCs w:val="20"/>
        </w:rPr>
        <w:t xml:space="preserve">                                         403071, Волгоградской обл. Иловлинский район, р.п.Иловля,  ул. Будённого,</w:t>
      </w:r>
      <w:r w:rsidRPr="00463B5D">
        <w:rPr>
          <w:rFonts w:ascii="Times New Roman" w:hAnsi="Times New Roman"/>
        </w:rPr>
        <w:t xml:space="preserve">  62</w:t>
      </w:r>
    </w:p>
    <w:p w:rsidR="00F668A8" w:rsidRPr="00463B5D" w:rsidRDefault="00F668A8" w:rsidP="00F668A8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</w:rPr>
      </w:pPr>
      <w:r w:rsidRPr="00463B5D">
        <w:rPr>
          <w:rFonts w:ascii="Times New Roman" w:hAnsi="Times New Roman"/>
        </w:rPr>
        <w:t xml:space="preserve">                                      Тел/факс: 844-67-528-81, </w:t>
      </w:r>
      <w:r w:rsidRPr="00463B5D">
        <w:rPr>
          <w:rFonts w:ascii="Times New Roman" w:hAnsi="Times New Roman"/>
          <w:lang w:val="en-US"/>
        </w:rPr>
        <w:t>E</w:t>
      </w:r>
      <w:r w:rsidRPr="00463B5D">
        <w:rPr>
          <w:rFonts w:ascii="Times New Roman" w:hAnsi="Times New Roman"/>
        </w:rPr>
        <w:t>-</w:t>
      </w:r>
      <w:r w:rsidRPr="00463B5D">
        <w:rPr>
          <w:rFonts w:ascii="Times New Roman" w:hAnsi="Times New Roman"/>
          <w:lang w:val="en-US"/>
        </w:rPr>
        <w:t>mail</w:t>
      </w:r>
      <w:r w:rsidRPr="00463B5D">
        <w:rPr>
          <w:rFonts w:ascii="Times New Roman" w:hAnsi="Times New Roman"/>
        </w:rPr>
        <w:t xml:space="preserve">: </w:t>
      </w:r>
      <w:hyperlink r:id="rId9" w:history="1">
        <w:r w:rsidRPr="00463B5D">
          <w:rPr>
            <w:rStyle w:val="ad"/>
            <w:rFonts w:ascii="Times New Roman" w:hAnsi="Times New Roman"/>
            <w:lang w:val="en-US"/>
          </w:rPr>
          <w:t>ilkraev</w:t>
        </w:r>
        <w:r w:rsidRPr="00463B5D">
          <w:rPr>
            <w:rStyle w:val="ad"/>
            <w:rFonts w:ascii="Times New Roman" w:hAnsi="Times New Roman"/>
          </w:rPr>
          <w:t>muz12@</w:t>
        </w:r>
        <w:r w:rsidRPr="00463B5D">
          <w:rPr>
            <w:rStyle w:val="ad"/>
            <w:rFonts w:ascii="Times New Roman" w:hAnsi="Times New Roman"/>
            <w:lang w:val="en-US"/>
          </w:rPr>
          <w:t>yandex</w:t>
        </w:r>
        <w:r w:rsidRPr="00463B5D">
          <w:rPr>
            <w:rStyle w:val="ad"/>
            <w:rFonts w:ascii="Times New Roman" w:hAnsi="Times New Roman"/>
          </w:rPr>
          <w:t>.</w:t>
        </w:r>
        <w:r w:rsidRPr="00463B5D">
          <w:rPr>
            <w:rStyle w:val="ad"/>
            <w:rFonts w:ascii="Times New Roman" w:hAnsi="Times New Roman"/>
            <w:lang w:val="en-US"/>
          </w:rPr>
          <w:t>ru</w:t>
        </w:r>
      </w:hyperlink>
      <w:r w:rsidRPr="00463B5D">
        <w:rPr>
          <w:rFonts w:ascii="Times New Roman" w:hAnsi="Times New Roman"/>
        </w:rPr>
        <w:t xml:space="preserve">         </w:t>
      </w:r>
    </w:p>
    <w:p w:rsidR="00F668A8" w:rsidRPr="00993A3F" w:rsidRDefault="00F668A8" w:rsidP="00F668A8">
      <w:pPr>
        <w:spacing w:after="0"/>
      </w:pPr>
    </w:p>
    <w:p w:rsidR="00F668A8" w:rsidRDefault="00F668A8" w:rsidP="00F668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5D22E3">
        <w:rPr>
          <w:b/>
          <w:bCs/>
          <w:color w:val="FF0000"/>
          <w:sz w:val="32"/>
          <w:szCs w:val="32"/>
        </w:rPr>
        <w:t xml:space="preserve"> «Краеведческий музей Иловлинского муниципального района»</w:t>
      </w:r>
    </w:p>
    <w:p w:rsidR="00A16F9A" w:rsidRPr="005D22E3" w:rsidRDefault="00A16F9A" w:rsidP="00F668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0C0677" w:rsidRPr="005D22E3" w:rsidRDefault="000C0677" w:rsidP="00F668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6"/>
          <w:szCs w:val="26"/>
        </w:rPr>
      </w:pPr>
      <w:r w:rsidRPr="005D22E3">
        <w:rPr>
          <w:b/>
          <w:bCs/>
          <w:color w:val="002060"/>
          <w:sz w:val="26"/>
          <w:szCs w:val="26"/>
        </w:rPr>
        <w:t>Режим работы:</w:t>
      </w:r>
    </w:p>
    <w:p w:rsidR="000C0677" w:rsidRPr="005D22E3" w:rsidRDefault="000C0677" w:rsidP="000C0677">
      <w:pPr>
        <w:spacing w:after="0" w:line="240" w:lineRule="auto"/>
        <w:jc w:val="both"/>
        <w:rPr>
          <w:rFonts w:ascii="Times New Roman" w:hAnsi="Times New Roman"/>
          <w:b/>
          <w:i/>
          <w:color w:val="002060"/>
          <w:sz w:val="26"/>
          <w:szCs w:val="26"/>
        </w:rPr>
      </w:pPr>
      <w:r w:rsidRPr="005D22E3">
        <w:rPr>
          <w:rFonts w:ascii="Times New Roman" w:hAnsi="Times New Roman"/>
          <w:b/>
          <w:i/>
          <w:color w:val="002060"/>
          <w:sz w:val="26"/>
          <w:szCs w:val="26"/>
        </w:rPr>
        <w:t xml:space="preserve">       ежедневно кроме субботы и воскресенья с 8.00 до 19.00, </w:t>
      </w:r>
    </w:p>
    <w:p w:rsidR="000C0677" w:rsidRPr="005D22E3" w:rsidRDefault="000C0677" w:rsidP="000C0677">
      <w:pPr>
        <w:spacing w:after="0" w:line="240" w:lineRule="auto"/>
        <w:jc w:val="both"/>
        <w:rPr>
          <w:rFonts w:ascii="Times New Roman" w:hAnsi="Times New Roman"/>
          <w:b/>
          <w:i/>
          <w:color w:val="002060"/>
          <w:sz w:val="26"/>
          <w:szCs w:val="26"/>
        </w:rPr>
      </w:pPr>
      <w:r w:rsidRPr="005D22E3">
        <w:rPr>
          <w:rFonts w:ascii="Times New Roman" w:hAnsi="Times New Roman"/>
          <w:b/>
          <w:i/>
          <w:color w:val="002060"/>
          <w:sz w:val="26"/>
          <w:szCs w:val="26"/>
        </w:rPr>
        <w:t xml:space="preserve">       перерыв на обед  с 12.00. до 13.00. </w:t>
      </w:r>
    </w:p>
    <w:p w:rsidR="000C0677" w:rsidRPr="005D22E3" w:rsidRDefault="000C0677" w:rsidP="000C0677">
      <w:pPr>
        <w:spacing w:after="0" w:line="240" w:lineRule="auto"/>
        <w:jc w:val="both"/>
        <w:rPr>
          <w:rFonts w:ascii="Times New Roman" w:hAnsi="Times New Roman"/>
          <w:b/>
          <w:i/>
          <w:color w:val="002060"/>
          <w:sz w:val="26"/>
          <w:szCs w:val="26"/>
        </w:rPr>
      </w:pPr>
      <w:r w:rsidRPr="005D22E3">
        <w:rPr>
          <w:rFonts w:ascii="Times New Roman" w:hAnsi="Times New Roman"/>
          <w:b/>
          <w:i/>
          <w:color w:val="002060"/>
          <w:sz w:val="26"/>
          <w:szCs w:val="26"/>
        </w:rPr>
        <w:t xml:space="preserve">       по заявкам музей работает и в выходные дни. </w:t>
      </w:r>
    </w:p>
    <w:p w:rsidR="000C0677" w:rsidRPr="005D22E3" w:rsidRDefault="000C0677" w:rsidP="000C06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6"/>
          <w:szCs w:val="26"/>
        </w:rPr>
      </w:pPr>
      <w:r w:rsidRPr="005D22E3">
        <w:rPr>
          <w:color w:val="002060"/>
          <w:sz w:val="26"/>
          <w:szCs w:val="26"/>
        </w:rPr>
        <w:t xml:space="preserve">                                         </w:t>
      </w:r>
      <w:r w:rsidRPr="005D22E3">
        <w:rPr>
          <w:b/>
          <w:color w:val="002060"/>
          <w:sz w:val="26"/>
          <w:szCs w:val="26"/>
        </w:rPr>
        <w:t>Проезд и виды транспорта:</w:t>
      </w:r>
    </w:p>
    <w:p w:rsidR="000C0677" w:rsidRPr="005D22E3" w:rsidRDefault="000C0677" w:rsidP="000C06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2060"/>
          <w:sz w:val="26"/>
          <w:szCs w:val="26"/>
        </w:rPr>
      </w:pPr>
      <w:r w:rsidRPr="005D22E3">
        <w:rPr>
          <w:b/>
          <w:i/>
          <w:color w:val="002060"/>
          <w:sz w:val="26"/>
          <w:szCs w:val="26"/>
        </w:rPr>
        <w:t xml:space="preserve"> Музей находится в  деловой части п.г.т. .Иловля, ул.Будённого 62. </w:t>
      </w:r>
    </w:p>
    <w:p w:rsidR="000C0677" w:rsidRPr="005D22E3" w:rsidRDefault="000C0677" w:rsidP="000C06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2060"/>
          <w:sz w:val="26"/>
          <w:szCs w:val="26"/>
        </w:rPr>
      </w:pPr>
      <w:r w:rsidRPr="005D22E3">
        <w:rPr>
          <w:b/>
          <w:i/>
          <w:color w:val="002060"/>
          <w:sz w:val="26"/>
          <w:szCs w:val="26"/>
        </w:rPr>
        <w:t xml:space="preserve"> Проезд  автотранспортом из Волгограда (автовокзал)  по  федеральной трассе М-6 «Москва – Астрахань», железной дороге (ЖД вокзал) «Москва –Волгоград»  до райцентра Иловля  (80 километров от города Волгограда). </w:t>
      </w:r>
    </w:p>
    <w:p w:rsidR="000C0677" w:rsidRDefault="002457CA" w:rsidP="00F668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116840</wp:posOffset>
            </wp:positionV>
            <wp:extent cx="3030220" cy="2019935"/>
            <wp:effectExtent l="0" t="0" r="0" b="0"/>
            <wp:wrapNone/>
            <wp:docPr id="13" name="Рисунок 13" descr="Вид музея внутри д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ид музея внутри дво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97790</wp:posOffset>
            </wp:positionV>
            <wp:extent cx="2714625" cy="2038985"/>
            <wp:effectExtent l="0" t="0" r="9525" b="0"/>
            <wp:wrapNone/>
            <wp:docPr id="14" name="Рисунок 14" descr="Вид иузея с улицы,  учителя,  участники  семин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ид иузея с улицы,  учителя,  участники  семина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677" w:rsidRDefault="000C0677" w:rsidP="00F668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C0677" w:rsidRDefault="000C0677" w:rsidP="00F668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C0677" w:rsidRDefault="000C0677" w:rsidP="00F668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C0677" w:rsidRDefault="000C0677" w:rsidP="00F668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C0677" w:rsidRDefault="000C0677" w:rsidP="00F668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C0677" w:rsidRDefault="000C0677" w:rsidP="00F668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C0677" w:rsidRDefault="000C0677" w:rsidP="00F668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C0677" w:rsidRDefault="000C0677" w:rsidP="00F668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06ADE" w:rsidRDefault="00C9700D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8909C2">
        <w:rPr>
          <w:b/>
          <w:bCs/>
          <w:color w:val="000000"/>
          <w:sz w:val="26"/>
          <w:szCs w:val="26"/>
        </w:rPr>
        <w:t xml:space="preserve">  </w:t>
      </w:r>
      <w:r w:rsidR="00F668A8" w:rsidRPr="008909C2">
        <w:rPr>
          <w:b/>
          <w:bCs/>
          <w:color w:val="000000"/>
          <w:sz w:val="26"/>
          <w:szCs w:val="26"/>
        </w:rPr>
        <w:t xml:space="preserve">      </w:t>
      </w:r>
    </w:p>
    <w:p w:rsidR="00F668A8" w:rsidRPr="008909C2" w:rsidRDefault="00706ADE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</w:t>
      </w:r>
      <w:r w:rsidR="00F668A8" w:rsidRPr="008909C2">
        <w:rPr>
          <w:b/>
          <w:bCs/>
          <w:color w:val="000000"/>
          <w:sz w:val="26"/>
          <w:szCs w:val="26"/>
        </w:rPr>
        <w:t xml:space="preserve"> </w:t>
      </w:r>
      <w:r w:rsidR="00F668A8" w:rsidRPr="008909C2">
        <w:rPr>
          <w:bCs/>
          <w:color w:val="000000"/>
          <w:sz w:val="26"/>
          <w:szCs w:val="26"/>
        </w:rPr>
        <w:t>МБУ</w:t>
      </w:r>
      <w:r w:rsidR="00F668A8" w:rsidRPr="008909C2">
        <w:rPr>
          <w:b/>
          <w:bCs/>
          <w:color w:val="000000"/>
          <w:sz w:val="26"/>
          <w:szCs w:val="26"/>
        </w:rPr>
        <w:t xml:space="preserve"> «</w:t>
      </w:r>
      <w:r w:rsidR="00F668A8" w:rsidRPr="008909C2">
        <w:rPr>
          <w:bCs/>
          <w:color w:val="000000"/>
          <w:sz w:val="26"/>
          <w:szCs w:val="26"/>
        </w:rPr>
        <w:t>Краеведческий музей  Иловлинского муниципального района» был основан 12 декабря  2012 года,  торжественно открыт для посещений   20.09.2013 года  в день празднования 85</w:t>
      </w:r>
      <w:r w:rsidR="00993A3F">
        <w:rPr>
          <w:bCs/>
          <w:color w:val="000000"/>
          <w:sz w:val="26"/>
          <w:szCs w:val="26"/>
        </w:rPr>
        <w:t>-</w:t>
      </w:r>
      <w:r w:rsidR="00F668A8" w:rsidRPr="008909C2">
        <w:rPr>
          <w:bCs/>
          <w:color w:val="000000"/>
          <w:sz w:val="26"/>
          <w:szCs w:val="26"/>
        </w:rPr>
        <w:t>летия образования Иловлинского района</w:t>
      </w:r>
      <w:r w:rsidR="009C74D6">
        <w:rPr>
          <w:bCs/>
          <w:color w:val="000000"/>
          <w:sz w:val="26"/>
          <w:szCs w:val="26"/>
        </w:rPr>
        <w:t>.</w:t>
      </w:r>
      <w:r w:rsidR="00F668A8" w:rsidRPr="008909C2">
        <w:rPr>
          <w:bCs/>
          <w:color w:val="000000"/>
          <w:sz w:val="26"/>
          <w:szCs w:val="26"/>
        </w:rPr>
        <w:t xml:space="preserve"> </w:t>
      </w:r>
    </w:p>
    <w:p w:rsidR="00F668A8" w:rsidRPr="008909C2" w:rsidRDefault="00F668A8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8909C2">
        <w:rPr>
          <w:bCs/>
          <w:color w:val="000000"/>
          <w:sz w:val="26"/>
          <w:szCs w:val="26"/>
        </w:rPr>
        <w:t xml:space="preserve">  На подготовительном этапе были приняты нормативные акты:</w:t>
      </w:r>
    </w:p>
    <w:p w:rsidR="00F668A8" w:rsidRPr="008909C2" w:rsidRDefault="00F668A8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8909C2">
        <w:rPr>
          <w:bCs/>
          <w:color w:val="000000"/>
          <w:sz w:val="26"/>
          <w:szCs w:val="26"/>
        </w:rPr>
        <w:t xml:space="preserve">- решение Иловлинской районной Думы №49/396 от 26.10.2012 года </w:t>
      </w:r>
    </w:p>
    <w:p w:rsidR="00F668A8" w:rsidRPr="008909C2" w:rsidRDefault="00F668A8" w:rsidP="00F668A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8909C2">
        <w:rPr>
          <w:bCs/>
          <w:color w:val="000000"/>
          <w:sz w:val="26"/>
          <w:szCs w:val="26"/>
        </w:rPr>
        <w:t xml:space="preserve">«О  согласии создания муниципального бюджетного учреждения «Краеведческий </w:t>
      </w:r>
    </w:p>
    <w:p w:rsidR="00F668A8" w:rsidRPr="008909C2" w:rsidRDefault="00F668A8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8909C2">
        <w:rPr>
          <w:bCs/>
          <w:color w:val="000000"/>
          <w:sz w:val="26"/>
          <w:szCs w:val="26"/>
        </w:rPr>
        <w:t xml:space="preserve">   музей Иловлинского муниципального района»;</w:t>
      </w:r>
    </w:p>
    <w:p w:rsidR="00F668A8" w:rsidRPr="008909C2" w:rsidRDefault="00F668A8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8909C2">
        <w:rPr>
          <w:bCs/>
          <w:color w:val="000000"/>
          <w:sz w:val="26"/>
          <w:szCs w:val="26"/>
        </w:rPr>
        <w:t>- постановление Администрации Иловлинского муниципального района №1279 от 23.11.2012 года «О создании муниципального бюджетного учреждения «Краеведческий музей Иловлинского муниципального района».</w:t>
      </w:r>
    </w:p>
    <w:p w:rsidR="00F668A8" w:rsidRDefault="005D22E3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C9700D" w:rsidRPr="008909C2">
        <w:rPr>
          <w:bCs/>
          <w:color w:val="000000"/>
          <w:sz w:val="26"/>
          <w:szCs w:val="26"/>
        </w:rPr>
        <w:t xml:space="preserve"> </w:t>
      </w:r>
      <w:r w:rsidR="00F668A8" w:rsidRPr="008909C2">
        <w:rPr>
          <w:bCs/>
          <w:color w:val="000000"/>
          <w:sz w:val="26"/>
          <w:szCs w:val="26"/>
        </w:rPr>
        <w:t xml:space="preserve">      Учредителем музея является Администрация Иловлинского муниципального района, функции и полномочия которого осуществляет Отдел культуры и библиотечного обслуживания Администрации Иловлинского муниципального района.</w:t>
      </w:r>
    </w:p>
    <w:p w:rsidR="00F668A8" w:rsidRPr="008909C2" w:rsidRDefault="005D22E3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      </w:t>
      </w:r>
      <w:r w:rsidR="00F668A8" w:rsidRPr="008909C2">
        <w:rPr>
          <w:bCs/>
          <w:color w:val="000000"/>
          <w:sz w:val="26"/>
          <w:szCs w:val="26"/>
        </w:rPr>
        <w:t xml:space="preserve">      Директором музея назначен,  постановлением администрации Иловлинского муниципального района  от 30.11.2012 года №1311 Чекунов Г.Е.</w:t>
      </w:r>
      <w:r w:rsidR="00487DB1" w:rsidRPr="008909C2">
        <w:rPr>
          <w:bCs/>
          <w:color w:val="000000"/>
          <w:sz w:val="26"/>
          <w:szCs w:val="26"/>
        </w:rPr>
        <w:t>,  который работает по настоящее время.</w:t>
      </w:r>
      <w:r w:rsidR="00F668A8" w:rsidRPr="008909C2">
        <w:rPr>
          <w:bCs/>
          <w:color w:val="000000"/>
          <w:sz w:val="26"/>
          <w:szCs w:val="26"/>
        </w:rPr>
        <w:t xml:space="preserve"> </w:t>
      </w:r>
    </w:p>
    <w:p w:rsidR="00F668A8" w:rsidRPr="008909C2" w:rsidRDefault="00F668A8" w:rsidP="00F668A8">
      <w:pPr>
        <w:pStyle w:val="a9"/>
        <w:rPr>
          <w:bCs/>
          <w:sz w:val="26"/>
          <w:szCs w:val="26"/>
        </w:rPr>
      </w:pPr>
      <w:r w:rsidRPr="008909C2">
        <w:rPr>
          <w:bCs/>
          <w:color w:val="000000"/>
          <w:sz w:val="26"/>
          <w:szCs w:val="26"/>
        </w:rPr>
        <w:t xml:space="preserve">      Музей осуществляет</w:t>
      </w:r>
      <w:r w:rsidRPr="008909C2">
        <w:rPr>
          <w:bCs/>
          <w:sz w:val="26"/>
          <w:szCs w:val="26"/>
        </w:rPr>
        <w:t xml:space="preserve">  хранение, публичное представление  историко-культурных ценностей, музейных предметов, выполняет  просветительские  функции. Он является  объектом  сохранения традиций и историко-культурного наследия, центром  патриотического, духовно-нравственного воспитания и просвещения населения Иловлинского района. </w:t>
      </w:r>
    </w:p>
    <w:p w:rsidR="00F668A8" w:rsidRPr="008909C2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При поддержке Администрации Иловлинского муниципального района, общественных организаций района и частных лиц были в короткие сроки  собраны экспонаты, характеризующие природную среду и историю Иловлинского района. </w:t>
      </w:r>
    </w:p>
    <w:p w:rsidR="00F668A8" w:rsidRDefault="002457CA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91440</wp:posOffset>
            </wp:positionV>
            <wp:extent cx="3117850" cy="2078355"/>
            <wp:effectExtent l="0" t="0" r="6350" b="0"/>
            <wp:wrapNone/>
            <wp:docPr id="27" name="Рисунок 27" descr="IMG_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13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91440</wp:posOffset>
            </wp:positionV>
            <wp:extent cx="3159125" cy="2105660"/>
            <wp:effectExtent l="0" t="0" r="3175" b="8890"/>
            <wp:wrapNone/>
            <wp:docPr id="22" name="Рисунок 22" descr="IMG_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13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F5B" w:rsidRDefault="00D92F5B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A8" w:rsidRPr="008909C2" w:rsidRDefault="00F668A8" w:rsidP="00F668A8">
      <w:pPr>
        <w:spacing w:after="0" w:line="240" w:lineRule="auto"/>
        <w:jc w:val="both"/>
        <w:rPr>
          <w:rFonts w:cs="Arial"/>
          <w:sz w:val="26"/>
          <w:szCs w:val="26"/>
        </w:rPr>
      </w:pPr>
      <w:r w:rsidRPr="000B04DE">
        <w:rPr>
          <w:rFonts w:ascii="Times New Roman" w:hAnsi="Times New Roman"/>
          <w:sz w:val="28"/>
          <w:szCs w:val="28"/>
        </w:rPr>
        <w:t xml:space="preserve">       </w:t>
      </w:r>
      <w:r w:rsidRPr="008909C2">
        <w:rPr>
          <w:rFonts w:ascii="Times New Roman" w:hAnsi="Times New Roman"/>
          <w:sz w:val="26"/>
          <w:szCs w:val="26"/>
        </w:rPr>
        <w:t>В музее оформлено 6 залов: природно-палеонтологический, истории казачества, Сталинградской битвы, послевоенного  периода,  выставочный зал и зал Казачьей холдинговой компании «Краснодонская», являющейся крупнейшим поставщиком мяса в Южном федеральном округе и градообразующим предприятием райцентра Иловля. На территории музея</w:t>
      </w:r>
      <w:r w:rsidR="009C74D6">
        <w:rPr>
          <w:rFonts w:ascii="Times New Roman" w:hAnsi="Times New Roman"/>
          <w:sz w:val="26"/>
          <w:szCs w:val="26"/>
        </w:rPr>
        <w:t xml:space="preserve">,  при поддержке аоенно-исторического общества, </w:t>
      </w:r>
      <w:r w:rsidRPr="008909C2">
        <w:rPr>
          <w:rFonts w:ascii="Times New Roman" w:hAnsi="Times New Roman"/>
          <w:sz w:val="26"/>
          <w:szCs w:val="26"/>
        </w:rPr>
        <w:t xml:space="preserve"> воспроизведён «Огневой рубеж»  -  образец укреплений (дзот,  окопы) образца 1942 года. </w:t>
      </w:r>
      <w:r w:rsidRPr="008909C2">
        <w:rPr>
          <w:rFonts w:cs="Arial"/>
          <w:sz w:val="26"/>
          <w:szCs w:val="26"/>
        </w:rPr>
        <w:t xml:space="preserve">     </w:t>
      </w:r>
    </w:p>
    <w:p w:rsidR="00F668A8" w:rsidRDefault="002457CA" w:rsidP="00F668A8">
      <w:pPr>
        <w:spacing w:after="0"/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47625</wp:posOffset>
            </wp:positionV>
            <wp:extent cx="2230120" cy="2230120"/>
            <wp:effectExtent l="0" t="0" r="0" b="0"/>
            <wp:wrapNone/>
            <wp:docPr id="35" name="Рисунок 35" descr="Макет усадьбы казака середняка конца 19-го 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Макет усадьбы казака середняка конца 19-го ве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47625</wp:posOffset>
            </wp:positionV>
            <wp:extent cx="2960370" cy="2218690"/>
            <wp:effectExtent l="0" t="0" r="0" b="0"/>
            <wp:wrapNone/>
            <wp:docPr id="17" name="Рисунок 17" descr="Экспонаты Сарматской эпохи,  находки экспедиций Вол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Экспонаты Сарматской эпохи,  находки экспедиций Волг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8A8" w:rsidRDefault="00F668A8" w:rsidP="00F668A8">
      <w:pPr>
        <w:spacing w:after="0"/>
        <w:jc w:val="both"/>
        <w:rPr>
          <w:rFonts w:cs="Arial"/>
        </w:rPr>
      </w:pPr>
    </w:p>
    <w:p w:rsidR="00F668A8" w:rsidRPr="00681B92" w:rsidRDefault="00F668A8" w:rsidP="00F668A8">
      <w:pPr>
        <w:spacing w:after="0"/>
        <w:jc w:val="both"/>
        <w:rPr>
          <w:rFonts w:cs="Arial"/>
        </w:rPr>
      </w:pPr>
    </w:p>
    <w:p w:rsidR="00F668A8" w:rsidRDefault="00F668A8" w:rsidP="00F668A8">
      <w:pPr>
        <w:spacing w:after="0"/>
        <w:jc w:val="both"/>
        <w:rPr>
          <w:rFonts w:cs="Arial"/>
        </w:rPr>
      </w:pPr>
    </w:p>
    <w:p w:rsidR="00F668A8" w:rsidRDefault="00F668A8" w:rsidP="00F668A8">
      <w:pPr>
        <w:spacing w:after="0"/>
        <w:jc w:val="both"/>
        <w:rPr>
          <w:rFonts w:cs="Arial"/>
        </w:rPr>
      </w:pPr>
    </w:p>
    <w:p w:rsidR="00F668A8" w:rsidRDefault="00F668A8" w:rsidP="00F668A8">
      <w:pPr>
        <w:spacing w:after="0"/>
        <w:jc w:val="both"/>
        <w:rPr>
          <w:rFonts w:cs="Arial"/>
        </w:rPr>
      </w:pPr>
    </w:p>
    <w:p w:rsidR="00F668A8" w:rsidRDefault="00F668A8" w:rsidP="00F668A8">
      <w:pPr>
        <w:spacing w:after="0"/>
        <w:jc w:val="both"/>
        <w:rPr>
          <w:rFonts w:cs="Arial"/>
        </w:rPr>
      </w:pPr>
    </w:p>
    <w:p w:rsidR="00F668A8" w:rsidRDefault="00F668A8" w:rsidP="00F668A8">
      <w:pPr>
        <w:spacing w:after="0"/>
        <w:jc w:val="both"/>
        <w:rPr>
          <w:rFonts w:cs="Arial"/>
        </w:rPr>
      </w:pPr>
    </w:p>
    <w:p w:rsidR="00F668A8" w:rsidRDefault="00F668A8" w:rsidP="00F668A8">
      <w:pPr>
        <w:spacing w:after="0"/>
        <w:jc w:val="both"/>
        <w:rPr>
          <w:rFonts w:cs="Arial"/>
        </w:rPr>
      </w:pPr>
    </w:p>
    <w:p w:rsidR="00F668A8" w:rsidRDefault="00F668A8" w:rsidP="00F668A8">
      <w:pPr>
        <w:spacing w:after="0"/>
        <w:jc w:val="both"/>
        <w:rPr>
          <w:rFonts w:cs="Arial"/>
        </w:rPr>
      </w:pPr>
    </w:p>
    <w:p w:rsidR="00F668A8" w:rsidRDefault="00F668A8" w:rsidP="00F668A8">
      <w:pPr>
        <w:spacing w:after="0"/>
        <w:jc w:val="both"/>
        <w:rPr>
          <w:rFonts w:cs="Arial"/>
        </w:rPr>
      </w:pPr>
    </w:p>
    <w:p w:rsidR="00A16F9A" w:rsidRDefault="005D22E3" w:rsidP="008909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909C2" w:rsidRPr="008909C2" w:rsidRDefault="005D22E3" w:rsidP="008909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8909C2" w:rsidRPr="008909C2">
        <w:rPr>
          <w:rFonts w:ascii="Times New Roman" w:hAnsi="Times New Roman"/>
        </w:rPr>
        <w:t>кспонаты сарматской эпохи.</w:t>
      </w:r>
    </w:p>
    <w:p w:rsidR="00F668A8" w:rsidRPr="008909C2" w:rsidRDefault="000C0677" w:rsidP="00F66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 </w:t>
      </w:r>
      <w:r w:rsidR="005D22E3">
        <w:rPr>
          <w:rFonts w:ascii="Times New Roman" w:hAnsi="Times New Roman"/>
          <w:sz w:val="26"/>
          <w:szCs w:val="26"/>
        </w:rPr>
        <w:t xml:space="preserve"> </w:t>
      </w:r>
      <w:r w:rsidR="00F668A8" w:rsidRPr="008909C2">
        <w:rPr>
          <w:rFonts w:ascii="Times New Roman" w:hAnsi="Times New Roman"/>
          <w:sz w:val="26"/>
          <w:szCs w:val="26"/>
        </w:rPr>
        <w:t xml:space="preserve"> Музей работает в тесном контакте с образовательными  учебными заведениями.     </w:t>
      </w:r>
    </w:p>
    <w:p w:rsidR="005A1D25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    В его фондах  </w:t>
      </w:r>
      <w:r w:rsidR="000C0677" w:rsidRPr="008909C2">
        <w:rPr>
          <w:rFonts w:ascii="Times New Roman" w:hAnsi="Times New Roman"/>
          <w:sz w:val="26"/>
          <w:szCs w:val="26"/>
        </w:rPr>
        <w:t xml:space="preserve">750 </w:t>
      </w:r>
      <w:r w:rsidRPr="008909C2">
        <w:rPr>
          <w:rFonts w:ascii="Times New Roman" w:hAnsi="Times New Roman"/>
          <w:sz w:val="26"/>
          <w:szCs w:val="26"/>
        </w:rPr>
        <w:t xml:space="preserve">  предметов  основного фонда, </w:t>
      </w:r>
      <w:r w:rsidR="000C0677" w:rsidRPr="008909C2">
        <w:rPr>
          <w:rFonts w:ascii="Times New Roman" w:hAnsi="Times New Roman"/>
          <w:sz w:val="26"/>
          <w:szCs w:val="26"/>
        </w:rPr>
        <w:t>350</w:t>
      </w:r>
      <w:r w:rsidRPr="008909C2">
        <w:rPr>
          <w:rFonts w:ascii="Times New Roman" w:hAnsi="Times New Roman"/>
          <w:sz w:val="26"/>
          <w:szCs w:val="26"/>
        </w:rPr>
        <w:t xml:space="preserve"> предметов научно-вспомогательного фонда</w:t>
      </w:r>
      <w:r w:rsidR="005D22E3">
        <w:rPr>
          <w:rFonts w:ascii="Times New Roman" w:hAnsi="Times New Roman"/>
          <w:sz w:val="26"/>
          <w:szCs w:val="26"/>
        </w:rPr>
        <w:t>. Т</w:t>
      </w:r>
      <w:r w:rsidRPr="008909C2">
        <w:rPr>
          <w:rFonts w:ascii="Times New Roman" w:hAnsi="Times New Roman"/>
          <w:sz w:val="26"/>
          <w:szCs w:val="26"/>
        </w:rPr>
        <w:t xml:space="preserve">акже демонстрируется  более 600 экспонатов  переданных во временное пользование Казачьей холдинговой компанией «Краснодонская»,  Волгоградским областным краеведческим музеем, владельцами частных коллекций Соловьёвым В.В.,  Николаевым О.Ю.     </w:t>
      </w:r>
    </w:p>
    <w:p w:rsidR="00F668A8" w:rsidRPr="008909C2" w:rsidRDefault="005A1D25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F668A8" w:rsidRPr="008909C2">
        <w:rPr>
          <w:rFonts w:ascii="Times New Roman" w:hAnsi="Times New Roman"/>
          <w:sz w:val="26"/>
          <w:szCs w:val="26"/>
        </w:rPr>
        <w:t xml:space="preserve">  Имеется коллекция чучел животных,  образцы  редких минералов,  окаменелостей, предметы глубокой старины</w:t>
      </w:r>
      <w:r w:rsidR="009C74D6">
        <w:rPr>
          <w:rFonts w:ascii="Times New Roman" w:hAnsi="Times New Roman"/>
          <w:sz w:val="26"/>
          <w:szCs w:val="26"/>
        </w:rPr>
        <w:t xml:space="preserve"> и</w:t>
      </w:r>
      <w:r w:rsidR="00F668A8" w:rsidRPr="008909C2">
        <w:rPr>
          <w:rFonts w:ascii="Times New Roman" w:hAnsi="Times New Roman"/>
          <w:sz w:val="26"/>
          <w:szCs w:val="26"/>
        </w:rPr>
        <w:t xml:space="preserve"> казачьего быта,  макеты некоторых образцов оружия 19-20 столетий и т.д.</w:t>
      </w:r>
    </w:p>
    <w:p w:rsidR="00303FDA" w:rsidRPr="008909C2" w:rsidRDefault="00303FDA" w:rsidP="00303FD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8909C2">
        <w:rPr>
          <w:rFonts w:ascii="Times New Roman" w:hAnsi="Times New Roman"/>
          <w:sz w:val="26"/>
          <w:szCs w:val="26"/>
        </w:rPr>
        <w:t xml:space="preserve">В музее  систематически проводятся патриотические,  экологические и культурно-массовые  мероприятия. </w:t>
      </w:r>
    </w:p>
    <w:p w:rsidR="00303FDA" w:rsidRPr="008909C2" w:rsidRDefault="00303FDA" w:rsidP="00303F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   Помимо основных видов музейной деятельности,  он оказывает экскурсионные услуги по</w:t>
      </w:r>
      <w:r w:rsidR="009C74D6">
        <w:rPr>
          <w:rFonts w:ascii="Times New Roman" w:hAnsi="Times New Roman"/>
          <w:sz w:val="26"/>
          <w:szCs w:val="26"/>
        </w:rPr>
        <w:t xml:space="preserve">4-м </w:t>
      </w:r>
      <w:r w:rsidRPr="008909C2">
        <w:rPr>
          <w:rFonts w:ascii="Times New Roman" w:hAnsi="Times New Roman"/>
          <w:sz w:val="26"/>
          <w:szCs w:val="26"/>
        </w:rPr>
        <w:t xml:space="preserve">разработанным историко-краеведческим познавательным маршрутам в Иловлинском районе,  в том числе по Малой излучине Дона, на конеферму,  ферму страусов,  монастыри  в соседних районах  т.д.  </w:t>
      </w:r>
    </w:p>
    <w:p w:rsidR="00F668A8" w:rsidRDefault="002457CA" w:rsidP="00F668A8">
      <w:pPr>
        <w:tabs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78105</wp:posOffset>
            </wp:positionV>
            <wp:extent cx="1858010" cy="2793365"/>
            <wp:effectExtent l="0" t="0" r="8890" b="6985"/>
            <wp:wrapNone/>
            <wp:docPr id="26" name="Рисунок 26" descr="IMG_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_13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78105</wp:posOffset>
            </wp:positionV>
            <wp:extent cx="4180205" cy="2786380"/>
            <wp:effectExtent l="0" t="0" r="0" b="0"/>
            <wp:wrapNone/>
            <wp:docPr id="25" name="Рисунок 25" descr="IMG_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12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A8">
        <w:rPr>
          <w:rFonts w:ascii="Times New Roman" w:hAnsi="Times New Roman"/>
          <w:sz w:val="28"/>
          <w:szCs w:val="28"/>
        </w:rPr>
        <w:tab/>
      </w:r>
    </w:p>
    <w:p w:rsidR="00F668A8" w:rsidRDefault="00F668A8" w:rsidP="00F668A8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A8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F5B" w:rsidRDefault="00F668A8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92F5B" w:rsidRDefault="00D92F5B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F5B" w:rsidRDefault="00D92F5B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E3" w:rsidRDefault="002457CA" w:rsidP="00F668A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139065</wp:posOffset>
            </wp:positionV>
            <wp:extent cx="2665730" cy="1997710"/>
            <wp:effectExtent l="0" t="0" r="1270" b="2540"/>
            <wp:wrapNone/>
            <wp:docPr id="18" name="Рисунок 18" descr="Научный сотрудник музея Соловьёв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аучный сотрудник музея Соловьёв 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100965</wp:posOffset>
            </wp:positionV>
            <wp:extent cx="3054350" cy="2035810"/>
            <wp:effectExtent l="0" t="0" r="0" b="2540"/>
            <wp:wrapNone/>
            <wp:docPr id="30" name="Рисунок 30" descr="IMG_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_130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00D" w:rsidRPr="008909C2">
        <w:rPr>
          <w:rFonts w:ascii="Times New Roman" w:hAnsi="Times New Roman"/>
          <w:sz w:val="26"/>
          <w:szCs w:val="26"/>
        </w:rPr>
        <w:t xml:space="preserve">    </w:t>
      </w:r>
      <w:r w:rsidR="00F668A8" w:rsidRPr="008909C2">
        <w:rPr>
          <w:rFonts w:ascii="Times New Roman" w:hAnsi="Times New Roman"/>
          <w:sz w:val="26"/>
          <w:szCs w:val="26"/>
        </w:rPr>
        <w:t xml:space="preserve"> </w:t>
      </w:r>
    </w:p>
    <w:p w:rsidR="00D92F5B" w:rsidRDefault="00D92F5B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2F5B" w:rsidRDefault="00D92F5B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2F5B" w:rsidRDefault="00D92F5B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2F5B" w:rsidRDefault="00D92F5B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2F5B" w:rsidRDefault="00D92F5B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2F5B" w:rsidRDefault="00D92F5B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2F5B" w:rsidRDefault="00D92F5B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2F5B" w:rsidRDefault="00D92F5B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0677" w:rsidRDefault="000C0677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0677" w:rsidRDefault="000C0677" w:rsidP="00F668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909C2" w:rsidRPr="008909C2" w:rsidRDefault="008B1B4A" w:rsidP="008909C2">
      <w:pPr>
        <w:spacing w:after="0"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909C2">
        <w:rPr>
          <w:rFonts w:ascii="Times New Roman" w:hAnsi="Times New Roman"/>
          <w:color w:val="000000"/>
          <w:sz w:val="28"/>
          <w:szCs w:val="28"/>
        </w:rPr>
        <w:t>З</w:t>
      </w:r>
      <w:r w:rsidR="008909C2" w:rsidRPr="008909C2">
        <w:rPr>
          <w:rFonts w:ascii="Times New Roman" w:hAnsi="Times New Roman"/>
        </w:rPr>
        <w:t xml:space="preserve">ал </w:t>
      </w:r>
      <w:r w:rsidR="008909C2">
        <w:rPr>
          <w:rFonts w:ascii="Times New Roman" w:hAnsi="Times New Roman"/>
        </w:rPr>
        <w:t xml:space="preserve"> С</w:t>
      </w:r>
      <w:r w:rsidR="008909C2" w:rsidRPr="008909C2">
        <w:rPr>
          <w:rFonts w:ascii="Times New Roman" w:hAnsi="Times New Roman"/>
        </w:rPr>
        <w:t xml:space="preserve">талинградской  битвы.  </w:t>
      </w:r>
      <w:r w:rsidR="008909C2">
        <w:rPr>
          <w:rFonts w:ascii="Times New Roman" w:hAnsi="Times New Roman"/>
        </w:rPr>
        <w:t xml:space="preserve">                                                </w:t>
      </w:r>
      <w:r w:rsidR="008909C2" w:rsidRPr="008909C2">
        <w:rPr>
          <w:rFonts w:ascii="Times New Roman" w:hAnsi="Times New Roman"/>
        </w:rPr>
        <w:t>Научный работник музея – Соловьев В.В.</w:t>
      </w:r>
    </w:p>
    <w:p w:rsidR="00B277DB" w:rsidRPr="008909C2" w:rsidRDefault="005D22E3" w:rsidP="00651768">
      <w:pPr>
        <w:spacing w:after="0" w:line="27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A16F9A">
        <w:rPr>
          <w:rFonts w:ascii="Times New Roman" w:hAnsi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C0677" w:rsidRPr="008909C2">
        <w:rPr>
          <w:rFonts w:ascii="Times New Roman" w:hAnsi="Times New Roman"/>
          <w:color w:val="000000"/>
          <w:sz w:val="26"/>
          <w:szCs w:val="26"/>
        </w:rPr>
        <w:t>МБУ «КМИМР»</w:t>
      </w:r>
      <w:r w:rsidR="00E9463C" w:rsidRPr="008909C2">
        <w:rPr>
          <w:rFonts w:ascii="Times New Roman" w:hAnsi="Times New Roman"/>
          <w:color w:val="000000"/>
          <w:sz w:val="26"/>
          <w:szCs w:val="26"/>
        </w:rPr>
        <w:t xml:space="preserve">,  как и большинство краеведческих музеев </w:t>
      </w:r>
      <w:r w:rsidR="000C0677" w:rsidRPr="008909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46C0F" w:rsidRPr="008909C2">
        <w:rPr>
          <w:rFonts w:ascii="Times New Roman" w:hAnsi="Times New Roman"/>
          <w:color w:val="000000"/>
          <w:sz w:val="26"/>
          <w:szCs w:val="26"/>
        </w:rPr>
        <w:t>является</w:t>
      </w:r>
      <w:r w:rsidR="00303FDA">
        <w:rPr>
          <w:rFonts w:ascii="Times New Roman" w:hAnsi="Times New Roman"/>
          <w:color w:val="000000"/>
          <w:sz w:val="26"/>
          <w:szCs w:val="26"/>
        </w:rPr>
        <w:t>,</w:t>
      </w:r>
      <w:r w:rsidR="00946C0F" w:rsidRPr="008909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463C" w:rsidRPr="008909C2">
        <w:rPr>
          <w:rFonts w:ascii="Times New Roman" w:hAnsi="Times New Roman"/>
          <w:color w:val="000000"/>
          <w:sz w:val="26"/>
          <w:szCs w:val="26"/>
        </w:rPr>
        <w:t>прежде всего</w:t>
      </w:r>
      <w:r w:rsidR="00303FDA">
        <w:rPr>
          <w:rFonts w:ascii="Times New Roman" w:hAnsi="Times New Roman"/>
          <w:color w:val="000000"/>
          <w:sz w:val="26"/>
          <w:szCs w:val="26"/>
        </w:rPr>
        <w:t>,</w:t>
      </w:r>
      <w:r w:rsidR="00E9463C" w:rsidRPr="008909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74D6">
        <w:rPr>
          <w:rFonts w:ascii="Times New Roman" w:hAnsi="Times New Roman"/>
          <w:color w:val="000000"/>
          <w:sz w:val="26"/>
          <w:szCs w:val="26"/>
        </w:rPr>
        <w:t xml:space="preserve">центром </w:t>
      </w:r>
      <w:r w:rsidR="00946C0F" w:rsidRPr="008909C2">
        <w:rPr>
          <w:rFonts w:ascii="Times New Roman" w:hAnsi="Times New Roman"/>
          <w:color w:val="000000"/>
          <w:sz w:val="26"/>
          <w:szCs w:val="26"/>
        </w:rPr>
        <w:t>п</w:t>
      </w:r>
      <w:r w:rsidR="00B277DB" w:rsidRPr="008909C2">
        <w:rPr>
          <w:rFonts w:ascii="Times New Roman" w:hAnsi="Times New Roman"/>
          <w:color w:val="000000"/>
          <w:sz w:val="26"/>
          <w:szCs w:val="26"/>
        </w:rPr>
        <w:t>атриотическо</w:t>
      </w:r>
      <w:r w:rsidR="00946C0F" w:rsidRPr="008909C2">
        <w:rPr>
          <w:rFonts w:ascii="Times New Roman" w:hAnsi="Times New Roman"/>
          <w:color w:val="000000"/>
          <w:sz w:val="26"/>
          <w:szCs w:val="26"/>
        </w:rPr>
        <w:t xml:space="preserve">го </w:t>
      </w:r>
      <w:r w:rsidR="00B277DB" w:rsidRPr="008909C2">
        <w:rPr>
          <w:rFonts w:ascii="Times New Roman" w:hAnsi="Times New Roman"/>
          <w:color w:val="000000"/>
          <w:sz w:val="26"/>
          <w:szCs w:val="26"/>
        </w:rPr>
        <w:t>воспитани</w:t>
      </w:r>
      <w:r w:rsidR="00946C0F" w:rsidRPr="008909C2">
        <w:rPr>
          <w:rFonts w:ascii="Times New Roman" w:hAnsi="Times New Roman"/>
          <w:color w:val="000000"/>
          <w:sz w:val="26"/>
          <w:szCs w:val="26"/>
        </w:rPr>
        <w:t>я</w:t>
      </w:r>
      <w:r w:rsidR="00E9463C" w:rsidRPr="008909C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C74D6">
        <w:rPr>
          <w:rFonts w:ascii="Times New Roman" w:hAnsi="Times New Roman"/>
          <w:color w:val="000000"/>
          <w:sz w:val="26"/>
          <w:szCs w:val="26"/>
        </w:rPr>
        <w:t xml:space="preserve">Целенаправленно он проводит </w:t>
      </w:r>
      <w:r w:rsidR="00E9463C" w:rsidRPr="008909C2">
        <w:rPr>
          <w:rFonts w:ascii="Times New Roman" w:hAnsi="Times New Roman"/>
          <w:color w:val="000000"/>
          <w:sz w:val="26"/>
          <w:szCs w:val="26"/>
        </w:rPr>
        <w:t xml:space="preserve"> работу  в </w:t>
      </w:r>
      <w:r w:rsidR="001E6EF5" w:rsidRPr="008909C2">
        <w:rPr>
          <w:rFonts w:ascii="Times New Roman" w:hAnsi="Times New Roman"/>
          <w:color w:val="000000"/>
          <w:sz w:val="26"/>
          <w:szCs w:val="26"/>
        </w:rPr>
        <w:t xml:space="preserve"> просвещении</w:t>
      </w:r>
      <w:r w:rsidR="009C74D6">
        <w:rPr>
          <w:rFonts w:ascii="Times New Roman" w:hAnsi="Times New Roman"/>
          <w:color w:val="000000"/>
          <w:sz w:val="26"/>
          <w:szCs w:val="26"/>
        </w:rPr>
        <w:t xml:space="preserve"> всех категорий </w:t>
      </w:r>
      <w:r w:rsidR="0050390A" w:rsidRPr="008909C2">
        <w:rPr>
          <w:rFonts w:ascii="Times New Roman" w:hAnsi="Times New Roman"/>
          <w:color w:val="000000"/>
          <w:sz w:val="26"/>
          <w:szCs w:val="26"/>
        </w:rPr>
        <w:t xml:space="preserve"> населения</w:t>
      </w:r>
      <w:r w:rsidR="001E6EF5" w:rsidRPr="008909C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9C74D6">
        <w:rPr>
          <w:rFonts w:ascii="Times New Roman" w:hAnsi="Times New Roman"/>
          <w:color w:val="000000"/>
          <w:sz w:val="26"/>
          <w:szCs w:val="26"/>
        </w:rPr>
        <w:t xml:space="preserve">активно участвует </w:t>
      </w:r>
      <w:r w:rsidR="00B277DB" w:rsidRPr="008909C2">
        <w:rPr>
          <w:rFonts w:ascii="Times New Roman" w:hAnsi="Times New Roman"/>
          <w:color w:val="000000"/>
          <w:sz w:val="26"/>
          <w:szCs w:val="26"/>
        </w:rPr>
        <w:t xml:space="preserve"> в обучении и воспитани</w:t>
      </w:r>
      <w:r w:rsidR="0050390A" w:rsidRPr="008909C2">
        <w:rPr>
          <w:rFonts w:ascii="Times New Roman" w:hAnsi="Times New Roman"/>
          <w:color w:val="000000"/>
          <w:sz w:val="26"/>
          <w:szCs w:val="26"/>
        </w:rPr>
        <w:t>и</w:t>
      </w:r>
      <w:r w:rsidR="00B277DB" w:rsidRPr="008909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74D6">
        <w:rPr>
          <w:rFonts w:ascii="Times New Roman" w:hAnsi="Times New Roman"/>
          <w:color w:val="000000"/>
          <w:sz w:val="26"/>
          <w:szCs w:val="26"/>
        </w:rPr>
        <w:t>подрастающего поколения.</w:t>
      </w:r>
      <w:r w:rsidR="001E6EF5" w:rsidRPr="008909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463C" w:rsidRPr="008909C2">
        <w:rPr>
          <w:rFonts w:ascii="Times New Roman" w:hAnsi="Times New Roman"/>
          <w:color w:val="000000"/>
          <w:sz w:val="26"/>
          <w:szCs w:val="26"/>
        </w:rPr>
        <w:t xml:space="preserve">Музей </w:t>
      </w:r>
      <w:r w:rsidR="00B277DB" w:rsidRPr="008909C2">
        <w:rPr>
          <w:rFonts w:ascii="Times New Roman" w:hAnsi="Times New Roman"/>
          <w:color w:val="000000"/>
          <w:sz w:val="26"/>
          <w:szCs w:val="26"/>
        </w:rPr>
        <w:t>учит любить  родной край</w:t>
      </w:r>
      <w:r w:rsidR="009C74D6">
        <w:rPr>
          <w:rFonts w:ascii="Times New Roman" w:hAnsi="Times New Roman"/>
          <w:color w:val="000000"/>
          <w:sz w:val="26"/>
          <w:szCs w:val="26"/>
        </w:rPr>
        <w:t xml:space="preserve">,  </w:t>
      </w:r>
      <w:r w:rsidR="00B277DB" w:rsidRPr="008909C2">
        <w:rPr>
          <w:rFonts w:ascii="Times New Roman" w:hAnsi="Times New Roman"/>
          <w:color w:val="000000"/>
          <w:sz w:val="26"/>
          <w:szCs w:val="26"/>
        </w:rPr>
        <w:t>способств</w:t>
      </w:r>
      <w:r w:rsidR="009C74D6">
        <w:rPr>
          <w:rFonts w:ascii="Times New Roman" w:hAnsi="Times New Roman"/>
          <w:color w:val="000000"/>
          <w:sz w:val="26"/>
          <w:szCs w:val="26"/>
        </w:rPr>
        <w:t xml:space="preserve">ует </w:t>
      </w:r>
      <w:r w:rsidR="00B277DB" w:rsidRPr="008909C2">
        <w:rPr>
          <w:rFonts w:ascii="Times New Roman" w:hAnsi="Times New Roman"/>
          <w:color w:val="000000"/>
          <w:sz w:val="26"/>
          <w:szCs w:val="26"/>
        </w:rPr>
        <w:t xml:space="preserve"> расширению кругозора</w:t>
      </w:r>
      <w:r w:rsidR="009C74D6">
        <w:rPr>
          <w:rFonts w:ascii="Times New Roman" w:hAnsi="Times New Roman"/>
          <w:color w:val="000000"/>
          <w:sz w:val="26"/>
          <w:szCs w:val="26"/>
        </w:rPr>
        <w:t xml:space="preserve"> посетителей</w:t>
      </w:r>
      <w:r w:rsidR="00B277DB" w:rsidRPr="008909C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1E6EF5" w:rsidRPr="008909C2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50390A" w:rsidRPr="008909C2" w:rsidRDefault="001E6EF5" w:rsidP="006D4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8909C2">
        <w:rPr>
          <w:rFonts w:ascii="Times New Roman" w:hAnsi="Times New Roman"/>
          <w:sz w:val="26"/>
          <w:szCs w:val="26"/>
        </w:rPr>
        <w:t xml:space="preserve"> </w:t>
      </w:r>
      <w:r w:rsidR="00C64BE2" w:rsidRPr="008909C2">
        <w:rPr>
          <w:rFonts w:ascii="Times New Roman" w:hAnsi="Times New Roman"/>
          <w:sz w:val="26"/>
          <w:szCs w:val="26"/>
        </w:rPr>
        <w:t xml:space="preserve">На </w:t>
      </w:r>
      <w:r w:rsidRPr="008909C2">
        <w:rPr>
          <w:rFonts w:ascii="Times New Roman" w:hAnsi="Times New Roman"/>
          <w:sz w:val="26"/>
          <w:szCs w:val="26"/>
        </w:rPr>
        <w:t>территории  Иловлинского  района  до Революции 1917 года преимущественно проживали  донские казаки</w:t>
      </w:r>
      <w:r w:rsidR="00C64BE2" w:rsidRPr="008909C2">
        <w:rPr>
          <w:rFonts w:ascii="Times New Roman" w:hAnsi="Times New Roman"/>
          <w:sz w:val="26"/>
          <w:szCs w:val="26"/>
        </w:rPr>
        <w:t xml:space="preserve">.  </w:t>
      </w:r>
      <w:r w:rsidR="009C74D6">
        <w:rPr>
          <w:rFonts w:ascii="Times New Roman" w:hAnsi="Times New Roman"/>
          <w:sz w:val="26"/>
          <w:szCs w:val="26"/>
        </w:rPr>
        <w:t xml:space="preserve">Именно </w:t>
      </w:r>
      <w:r w:rsidR="00C64BE2" w:rsidRPr="008909C2">
        <w:rPr>
          <w:rFonts w:ascii="Times New Roman" w:hAnsi="Times New Roman"/>
          <w:sz w:val="26"/>
          <w:szCs w:val="26"/>
        </w:rPr>
        <w:t xml:space="preserve">поэтому  </w:t>
      </w:r>
      <w:r w:rsidRPr="008909C2">
        <w:rPr>
          <w:rFonts w:ascii="Times New Roman" w:hAnsi="Times New Roman"/>
          <w:sz w:val="26"/>
          <w:szCs w:val="26"/>
        </w:rPr>
        <w:t>музе</w:t>
      </w:r>
      <w:r w:rsidR="00E9463C" w:rsidRPr="008909C2">
        <w:rPr>
          <w:rFonts w:ascii="Times New Roman" w:hAnsi="Times New Roman"/>
          <w:sz w:val="26"/>
          <w:szCs w:val="26"/>
        </w:rPr>
        <w:t>й</w:t>
      </w:r>
      <w:r w:rsidRPr="008909C2">
        <w:rPr>
          <w:rFonts w:ascii="Times New Roman" w:hAnsi="Times New Roman"/>
          <w:sz w:val="26"/>
          <w:szCs w:val="26"/>
        </w:rPr>
        <w:t xml:space="preserve"> теснейшим образом связан с </w:t>
      </w:r>
      <w:r w:rsidR="00303FDA">
        <w:rPr>
          <w:rFonts w:ascii="Times New Roman" w:hAnsi="Times New Roman"/>
          <w:sz w:val="26"/>
          <w:szCs w:val="26"/>
        </w:rPr>
        <w:t>этой темой.</w:t>
      </w:r>
      <w:r w:rsidR="00055D35" w:rsidRPr="008909C2">
        <w:rPr>
          <w:rFonts w:ascii="Times New Roman" w:hAnsi="Times New Roman"/>
          <w:sz w:val="26"/>
          <w:szCs w:val="26"/>
        </w:rPr>
        <w:t xml:space="preserve"> </w:t>
      </w:r>
    </w:p>
    <w:p w:rsidR="0050390A" w:rsidRPr="008909C2" w:rsidRDefault="00946C0F" w:rsidP="00D75E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  </w:t>
      </w:r>
      <w:r w:rsidR="0050390A" w:rsidRPr="008909C2">
        <w:rPr>
          <w:rFonts w:ascii="Times New Roman" w:hAnsi="Times New Roman"/>
          <w:sz w:val="26"/>
          <w:szCs w:val="26"/>
        </w:rPr>
        <w:t xml:space="preserve">      Казаки были защитниками отечества</w:t>
      </w:r>
      <w:r w:rsidR="009C74D6">
        <w:rPr>
          <w:rFonts w:ascii="Times New Roman" w:hAnsi="Times New Roman"/>
          <w:sz w:val="26"/>
          <w:szCs w:val="26"/>
        </w:rPr>
        <w:t>,  г</w:t>
      </w:r>
      <w:r w:rsidR="00EB3C4E" w:rsidRPr="008909C2">
        <w:rPr>
          <w:rFonts w:ascii="Times New Roman" w:hAnsi="Times New Roman"/>
          <w:sz w:val="26"/>
          <w:szCs w:val="26"/>
        </w:rPr>
        <w:t xml:space="preserve">армонично </w:t>
      </w:r>
      <w:r w:rsidR="0050390A" w:rsidRPr="008909C2">
        <w:rPr>
          <w:rFonts w:ascii="Times New Roman" w:hAnsi="Times New Roman"/>
          <w:sz w:val="26"/>
          <w:szCs w:val="26"/>
        </w:rPr>
        <w:t xml:space="preserve"> сочетая в себе хозяйственный уклад и воинскую службу</w:t>
      </w:r>
      <w:r w:rsidR="009C74D6">
        <w:rPr>
          <w:rFonts w:ascii="Times New Roman" w:hAnsi="Times New Roman"/>
          <w:sz w:val="26"/>
          <w:szCs w:val="26"/>
        </w:rPr>
        <w:t>. В</w:t>
      </w:r>
      <w:r w:rsidR="0050390A" w:rsidRPr="008909C2">
        <w:rPr>
          <w:rFonts w:ascii="Times New Roman" w:hAnsi="Times New Roman"/>
          <w:sz w:val="26"/>
          <w:szCs w:val="26"/>
        </w:rPr>
        <w:t xml:space="preserve">обрав в себя опыт кочевых народов, проживавших в Диком поле, </w:t>
      </w:r>
      <w:r w:rsidR="00BE54AB" w:rsidRPr="008909C2">
        <w:rPr>
          <w:rFonts w:ascii="Times New Roman" w:hAnsi="Times New Roman"/>
          <w:sz w:val="26"/>
          <w:szCs w:val="26"/>
        </w:rPr>
        <w:t xml:space="preserve">казаки </w:t>
      </w:r>
      <w:r w:rsidR="0050390A" w:rsidRPr="008909C2">
        <w:rPr>
          <w:rFonts w:ascii="Times New Roman" w:hAnsi="Times New Roman"/>
          <w:sz w:val="26"/>
          <w:szCs w:val="26"/>
        </w:rPr>
        <w:t xml:space="preserve"> умело выращивали лошадей и были  лучшими  наездниками. </w:t>
      </w:r>
    </w:p>
    <w:p w:rsidR="00E9463C" w:rsidRPr="008909C2" w:rsidRDefault="0050390A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lastRenderedPageBreak/>
        <w:t xml:space="preserve">    К службе каждому казаку готовили строевого коня и  обмундирование.   </w:t>
      </w:r>
    </w:p>
    <w:p w:rsidR="0050390A" w:rsidRPr="008909C2" w:rsidRDefault="00E9463C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В </w:t>
      </w:r>
      <w:r w:rsidR="005D22E3">
        <w:rPr>
          <w:rFonts w:ascii="Times New Roman" w:hAnsi="Times New Roman"/>
          <w:sz w:val="26"/>
          <w:szCs w:val="26"/>
        </w:rPr>
        <w:t>с</w:t>
      </w:r>
      <w:r w:rsidR="0050390A" w:rsidRPr="008909C2">
        <w:rPr>
          <w:rFonts w:ascii="Times New Roman" w:hAnsi="Times New Roman"/>
          <w:sz w:val="26"/>
          <w:szCs w:val="26"/>
        </w:rPr>
        <w:t>егодняшней терминологии</w:t>
      </w:r>
      <w:r w:rsidR="00EB3C4E" w:rsidRPr="008909C2">
        <w:rPr>
          <w:rFonts w:ascii="Times New Roman" w:hAnsi="Times New Roman"/>
          <w:sz w:val="26"/>
          <w:szCs w:val="26"/>
        </w:rPr>
        <w:t xml:space="preserve">, </w:t>
      </w:r>
      <w:r w:rsidR="0050390A" w:rsidRPr="008909C2">
        <w:rPr>
          <w:rFonts w:ascii="Times New Roman" w:hAnsi="Times New Roman"/>
          <w:sz w:val="26"/>
          <w:szCs w:val="26"/>
        </w:rPr>
        <w:t xml:space="preserve"> </w:t>
      </w:r>
      <w:r w:rsidR="00432A1F" w:rsidRPr="008909C2">
        <w:rPr>
          <w:rFonts w:ascii="Times New Roman" w:hAnsi="Times New Roman"/>
          <w:sz w:val="26"/>
          <w:szCs w:val="26"/>
        </w:rPr>
        <w:t xml:space="preserve">казаки </w:t>
      </w:r>
      <w:r w:rsidR="0050390A" w:rsidRPr="008909C2">
        <w:rPr>
          <w:rFonts w:ascii="Times New Roman" w:hAnsi="Times New Roman"/>
          <w:sz w:val="26"/>
          <w:szCs w:val="26"/>
        </w:rPr>
        <w:t xml:space="preserve"> были прекрасными  профессиональными военными, которым эта профессия передавалась по наследству.</w:t>
      </w:r>
    </w:p>
    <w:p w:rsidR="0050390A" w:rsidRPr="008909C2" w:rsidRDefault="0050390A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Традиции предшествующих поколений, культ доблести, собственного достоинства  и гордости - заставляли казаков крепко держаться своих частей и беречь своё имя. Факты отсутствия,  даже единичных случаев дезертирства из всей массы казачьих полков в войнах,   начиная с середины 18 века - подтверждают эти специфические свойства казаков. </w:t>
      </w:r>
    </w:p>
    <w:p w:rsidR="0050390A" w:rsidRPr="008909C2" w:rsidRDefault="0050390A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    Появление дезертира  или  сдающегося в плен   покрыло бы навеки позором не только род,  но и </w:t>
      </w:r>
      <w:r w:rsidR="00EB3C4E" w:rsidRPr="008909C2">
        <w:rPr>
          <w:rFonts w:ascii="Times New Roman" w:hAnsi="Times New Roman"/>
          <w:sz w:val="26"/>
          <w:szCs w:val="26"/>
        </w:rPr>
        <w:t xml:space="preserve"> хутор, </w:t>
      </w:r>
      <w:r w:rsidRPr="008909C2">
        <w:rPr>
          <w:rFonts w:ascii="Times New Roman" w:hAnsi="Times New Roman"/>
          <w:sz w:val="26"/>
          <w:szCs w:val="26"/>
        </w:rPr>
        <w:t>станицу.</w:t>
      </w:r>
    </w:p>
    <w:p w:rsidR="0050390A" w:rsidRPr="008909C2" w:rsidRDefault="0050390A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Казаки с одинаковым хладнокровием умел  наступать и  организованно отступать,  не поддаваясь панике, повинуясь командирам старших по званию</w:t>
      </w:r>
      <w:r w:rsidR="00BE54AB" w:rsidRPr="008909C2">
        <w:rPr>
          <w:rFonts w:ascii="Times New Roman" w:hAnsi="Times New Roman"/>
          <w:sz w:val="26"/>
          <w:szCs w:val="26"/>
        </w:rPr>
        <w:t>.</w:t>
      </w:r>
    </w:p>
    <w:p w:rsidR="00010032" w:rsidRPr="008909C2" w:rsidRDefault="00010032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color w:val="2A2A2A"/>
          <w:sz w:val="26"/>
          <w:szCs w:val="26"/>
        </w:rPr>
        <w:t xml:space="preserve">      По всему миру идет слава о донских казаках, самобытном народе со своими обычаями, традициями. Казачьи песни знают, любят и поют до сих пор. Историю, культуру </w:t>
      </w:r>
      <w:hyperlink r:id="rId20" w:history="1">
        <w:r w:rsidRPr="008909C2">
          <w:rPr>
            <w:rFonts w:ascii="Times New Roman" w:hAnsi="Times New Roman"/>
            <w:sz w:val="26"/>
            <w:szCs w:val="26"/>
          </w:rPr>
          <w:t>Волгоградской области</w:t>
        </w:r>
      </w:hyperlink>
      <w:r w:rsidRPr="008909C2">
        <w:rPr>
          <w:rFonts w:ascii="Times New Roman" w:hAnsi="Times New Roman"/>
          <w:sz w:val="26"/>
          <w:szCs w:val="26"/>
        </w:rPr>
        <w:t> </w:t>
      </w:r>
      <w:r w:rsidRPr="008909C2">
        <w:rPr>
          <w:rFonts w:ascii="Times New Roman" w:hAnsi="Times New Roman"/>
          <w:color w:val="2A2A2A"/>
          <w:sz w:val="26"/>
          <w:szCs w:val="26"/>
        </w:rPr>
        <w:t>невозможно представить без казаков.</w:t>
      </w:r>
    </w:p>
    <w:p w:rsidR="007E2D02" w:rsidRPr="008909C2" w:rsidRDefault="0050390A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</w:t>
      </w:r>
      <w:r w:rsidR="00BE54AB" w:rsidRPr="008909C2">
        <w:rPr>
          <w:rFonts w:ascii="Times New Roman" w:hAnsi="Times New Roman"/>
          <w:sz w:val="26"/>
          <w:szCs w:val="26"/>
        </w:rPr>
        <w:t xml:space="preserve">   </w:t>
      </w:r>
      <w:r w:rsidR="00055D35" w:rsidRPr="008909C2">
        <w:rPr>
          <w:rFonts w:ascii="Times New Roman" w:hAnsi="Times New Roman"/>
          <w:sz w:val="26"/>
          <w:szCs w:val="26"/>
        </w:rPr>
        <w:t>В музе</w:t>
      </w:r>
      <w:r w:rsidR="00E9463C" w:rsidRPr="008909C2">
        <w:rPr>
          <w:rFonts w:ascii="Times New Roman" w:hAnsi="Times New Roman"/>
          <w:sz w:val="26"/>
          <w:szCs w:val="26"/>
        </w:rPr>
        <w:t xml:space="preserve">е </w:t>
      </w:r>
      <w:r w:rsidR="00055D35" w:rsidRPr="008909C2">
        <w:rPr>
          <w:rFonts w:ascii="Times New Roman" w:hAnsi="Times New Roman"/>
          <w:sz w:val="26"/>
          <w:szCs w:val="26"/>
        </w:rPr>
        <w:t xml:space="preserve">  накоплен обширный материал о донских казаках</w:t>
      </w:r>
      <w:r w:rsidR="00E9463C" w:rsidRPr="008909C2">
        <w:rPr>
          <w:rFonts w:ascii="Times New Roman" w:hAnsi="Times New Roman"/>
          <w:sz w:val="26"/>
          <w:szCs w:val="26"/>
        </w:rPr>
        <w:t>,  проживавших на территории Иловлинского района</w:t>
      </w:r>
      <w:r w:rsidR="00055D35" w:rsidRPr="008909C2">
        <w:rPr>
          <w:rFonts w:ascii="Times New Roman" w:hAnsi="Times New Roman"/>
          <w:sz w:val="26"/>
          <w:szCs w:val="26"/>
        </w:rPr>
        <w:t>,  позволяющий</w:t>
      </w:r>
      <w:r w:rsidR="007E2D02" w:rsidRPr="008909C2">
        <w:rPr>
          <w:rFonts w:ascii="Times New Roman" w:hAnsi="Times New Roman"/>
          <w:sz w:val="26"/>
          <w:szCs w:val="26"/>
        </w:rPr>
        <w:t>:</w:t>
      </w:r>
    </w:p>
    <w:p w:rsidR="007E2D02" w:rsidRPr="008909C2" w:rsidRDefault="007E2D02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-</w:t>
      </w:r>
      <w:r w:rsidR="00055D35" w:rsidRPr="008909C2">
        <w:rPr>
          <w:rFonts w:ascii="Times New Roman" w:hAnsi="Times New Roman"/>
          <w:sz w:val="26"/>
          <w:szCs w:val="26"/>
        </w:rPr>
        <w:t xml:space="preserve">  глубже понять то</w:t>
      </w:r>
      <w:r w:rsidRPr="008909C2">
        <w:rPr>
          <w:rFonts w:ascii="Times New Roman" w:hAnsi="Times New Roman"/>
          <w:sz w:val="26"/>
          <w:szCs w:val="26"/>
        </w:rPr>
        <w:t xml:space="preserve">, </w:t>
      </w:r>
      <w:r w:rsidR="00055D35" w:rsidRPr="008909C2">
        <w:rPr>
          <w:rFonts w:ascii="Times New Roman" w:hAnsi="Times New Roman"/>
          <w:sz w:val="26"/>
          <w:szCs w:val="26"/>
        </w:rPr>
        <w:t xml:space="preserve"> как жили казаки</w:t>
      </w:r>
      <w:r w:rsidRPr="008909C2">
        <w:rPr>
          <w:rFonts w:ascii="Times New Roman" w:hAnsi="Times New Roman"/>
          <w:sz w:val="26"/>
          <w:szCs w:val="26"/>
        </w:rPr>
        <w:t>;</w:t>
      </w:r>
    </w:p>
    <w:p w:rsidR="007E2D02" w:rsidRPr="008909C2" w:rsidRDefault="007E2D02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-  </w:t>
      </w:r>
      <w:r w:rsidR="00055D35" w:rsidRPr="008909C2">
        <w:rPr>
          <w:rFonts w:ascii="Times New Roman" w:hAnsi="Times New Roman"/>
          <w:sz w:val="26"/>
          <w:szCs w:val="26"/>
        </w:rPr>
        <w:t xml:space="preserve"> донести  новым поколениям традиции</w:t>
      </w:r>
      <w:r w:rsidR="009D372D" w:rsidRPr="008909C2">
        <w:rPr>
          <w:rFonts w:ascii="Times New Roman" w:hAnsi="Times New Roman"/>
          <w:sz w:val="26"/>
          <w:szCs w:val="26"/>
        </w:rPr>
        <w:t xml:space="preserve"> </w:t>
      </w:r>
      <w:r w:rsidRPr="008909C2">
        <w:rPr>
          <w:rFonts w:ascii="Times New Roman" w:hAnsi="Times New Roman"/>
          <w:sz w:val="26"/>
          <w:szCs w:val="26"/>
        </w:rPr>
        <w:t>донцов;</w:t>
      </w:r>
    </w:p>
    <w:p w:rsidR="00055D35" w:rsidRPr="008909C2" w:rsidRDefault="007E2D02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- </w:t>
      </w:r>
      <w:r w:rsidR="00055D35" w:rsidRPr="008909C2">
        <w:rPr>
          <w:rFonts w:ascii="Times New Roman" w:hAnsi="Times New Roman"/>
          <w:sz w:val="26"/>
          <w:szCs w:val="26"/>
        </w:rPr>
        <w:t xml:space="preserve">  более эффективно осуществлять патриотическое воспитание населения</w:t>
      </w:r>
      <w:r w:rsidRPr="008909C2">
        <w:rPr>
          <w:rFonts w:ascii="Times New Roman" w:hAnsi="Times New Roman"/>
          <w:sz w:val="26"/>
          <w:szCs w:val="26"/>
        </w:rPr>
        <w:t xml:space="preserve">, </w:t>
      </w:r>
      <w:r w:rsidR="00055D35" w:rsidRPr="008909C2">
        <w:rPr>
          <w:rFonts w:ascii="Times New Roman" w:hAnsi="Times New Roman"/>
          <w:sz w:val="26"/>
          <w:szCs w:val="26"/>
        </w:rPr>
        <w:t xml:space="preserve"> особенно молодёжи.</w:t>
      </w:r>
    </w:p>
    <w:p w:rsidR="00A14D22" w:rsidRPr="008909C2" w:rsidRDefault="002D0AB1" w:rsidP="0065176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 </w:t>
      </w:r>
      <w:r w:rsidR="00E9463C" w:rsidRPr="008909C2">
        <w:rPr>
          <w:rFonts w:ascii="Times New Roman" w:hAnsi="Times New Roman"/>
          <w:sz w:val="26"/>
          <w:szCs w:val="26"/>
        </w:rPr>
        <w:t xml:space="preserve"> </w:t>
      </w:r>
      <w:r w:rsidR="00A14D22" w:rsidRPr="008909C2">
        <w:rPr>
          <w:rFonts w:ascii="Times New Roman" w:hAnsi="Times New Roman"/>
          <w:sz w:val="26"/>
          <w:szCs w:val="26"/>
        </w:rPr>
        <w:t xml:space="preserve">Под </w:t>
      </w:r>
      <w:r w:rsidR="00E9463C" w:rsidRPr="008909C2">
        <w:rPr>
          <w:rFonts w:ascii="Times New Roman" w:hAnsi="Times New Roman"/>
          <w:sz w:val="26"/>
          <w:szCs w:val="26"/>
        </w:rPr>
        <w:t xml:space="preserve">МБУ «КМИМР» </w:t>
      </w:r>
      <w:r w:rsidR="00A14D22" w:rsidRPr="008909C2">
        <w:rPr>
          <w:rFonts w:ascii="Times New Roman" w:hAnsi="Times New Roman"/>
          <w:sz w:val="26"/>
          <w:szCs w:val="26"/>
        </w:rPr>
        <w:t xml:space="preserve">  выделено историческое двух этажное здание по улице  Буденного №62</w:t>
      </w:r>
      <w:r w:rsidR="00010032" w:rsidRPr="008909C2">
        <w:rPr>
          <w:rFonts w:ascii="Times New Roman" w:hAnsi="Times New Roman"/>
          <w:sz w:val="26"/>
          <w:szCs w:val="26"/>
        </w:rPr>
        <w:t xml:space="preserve"> </w:t>
      </w:r>
      <w:r w:rsidR="00A14D22" w:rsidRPr="008909C2">
        <w:rPr>
          <w:rFonts w:ascii="Times New Roman" w:hAnsi="Times New Roman"/>
          <w:sz w:val="26"/>
          <w:szCs w:val="26"/>
        </w:rPr>
        <w:t xml:space="preserve"> (на перекрёстке,   напротив Храма Благоверного князя Дмитрия Донского).   </w:t>
      </w:r>
      <w:r w:rsidR="00E9463C" w:rsidRPr="008909C2">
        <w:rPr>
          <w:rFonts w:ascii="Times New Roman" w:hAnsi="Times New Roman"/>
          <w:sz w:val="26"/>
          <w:szCs w:val="26"/>
        </w:rPr>
        <w:t>Был п</w:t>
      </w:r>
      <w:r w:rsidR="00A14D22" w:rsidRPr="008909C2">
        <w:rPr>
          <w:rFonts w:ascii="Times New Roman" w:hAnsi="Times New Roman"/>
          <w:sz w:val="26"/>
          <w:szCs w:val="26"/>
        </w:rPr>
        <w:t xml:space="preserve">роведён </w:t>
      </w:r>
      <w:r w:rsidR="009C74D6">
        <w:rPr>
          <w:rFonts w:ascii="Times New Roman" w:hAnsi="Times New Roman"/>
          <w:sz w:val="26"/>
          <w:szCs w:val="26"/>
        </w:rPr>
        <w:t xml:space="preserve"> его</w:t>
      </w:r>
      <w:r w:rsidR="00A14D22" w:rsidRPr="008909C2">
        <w:rPr>
          <w:rFonts w:ascii="Times New Roman" w:hAnsi="Times New Roman"/>
          <w:sz w:val="26"/>
          <w:szCs w:val="26"/>
        </w:rPr>
        <w:t xml:space="preserve">  косметический ремонт,  перепланировка комнат, смонтировано ограждение двора и т.д. </w:t>
      </w:r>
      <w:r w:rsidR="00817C8A" w:rsidRPr="008909C2">
        <w:rPr>
          <w:rFonts w:ascii="Times New Roman" w:hAnsi="Times New Roman"/>
          <w:sz w:val="26"/>
          <w:szCs w:val="26"/>
        </w:rPr>
        <w:t xml:space="preserve"> Полезная выставочная площадь 152 квадратных метров.</w:t>
      </w:r>
    </w:p>
    <w:p w:rsidR="006D20C8" w:rsidRPr="008909C2" w:rsidRDefault="00010032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Раздел о казачестве занимает центральное место в музее и полноценно освещает жизнь, быт, службу  местных казаков</w:t>
      </w:r>
      <w:r w:rsidR="00817C8A" w:rsidRPr="008909C2">
        <w:rPr>
          <w:rFonts w:ascii="Times New Roman" w:hAnsi="Times New Roman"/>
          <w:sz w:val="26"/>
          <w:szCs w:val="26"/>
        </w:rPr>
        <w:t>-иловлинцев</w:t>
      </w:r>
      <w:r w:rsidRPr="008909C2">
        <w:rPr>
          <w:rFonts w:ascii="Times New Roman" w:hAnsi="Times New Roman"/>
          <w:sz w:val="26"/>
          <w:szCs w:val="26"/>
        </w:rPr>
        <w:t xml:space="preserve"> </w:t>
      </w:r>
      <w:r w:rsidR="006D20C8" w:rsidRPr="008909C2">
        <w:rPr>
          <w:rFonts w:ascii="Times New Roman" w:hAnsi="Times New Roman"/>
          <w:sz w:val="26"/>
          <w:szCs w:val="26"/>
        </w:rPr>
        <w:t xml:space="preserve"> на протяжении более 300 лет.</w:t>
      </w:r>
    </w:p>
    <w:p w:rsidR="003F048C" w:rsidRPr="008909C2" w:rsidRDefault="006D20C8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</w:t>
      </w:r>
      <w:r w:rsidR="00E9463C" w:rsidRPr="008909C2">
        <w:rPr>
          <w:rFonts w:ascii="Times New Roman" w:hAnsi="Times New Roman"/>
          <w:sz w:val="26"/>
          <w:szCs w:val="26"/>
        </w:rPr>
        <w:t xml:space="preserve">  </w:t>
      </w:r>
      <w:r w:rsidRPr="008909C2">
        <w:rPr>
          <w:rFonts w:ascii="Times New Roman" w:hAnsi="Times New Roman"/>
          <w:sz w:val="26"/>
          <w:szCs w:val="26"/>
        </w:rPr>
        <w:t>Например</w:t>
      </w:r>
      <w:r w:rsidR="007F7332" w:rsidRPr="008909C2">
        <w:rPr>
          <w:rFonts w:ascii="Times New Roman" w:hAnsi="Times New Roman"/>
          <w:sz w:val="26"/>
          <w:szCs w:val="26"/>
        </w:rPr>
        <w:t xml:space="preserve">, </w:t>
      </w:r>
      <w:r w:rsidRPr="008909C2">
        <w:rPr>
          <w:rFonts w:ascii="Times New Roman" w:hAnsi="Times New Roman"/>
          <w:sz w:val="26"/>
          <w:szCs w:val="26"/>
        </w:rPr>
        <w:t xml:space="preserve"> наряду с  образцами одежды и  орудиями труда, имеется очень широкий набор </w:t>
      </w:r>
      <w:r w:rsidR="00817C8A" w:rsidRPr="008909C2">
        <w:rPr>
          <w:rFonts w:ascii="Times New Roman" w:hAnsi="Times New Roman"/>
          <w:sz w:val="26"/>
          <w:szCs w:val="26"/>
        </w:rPr>
        <w:t xml:space="preserve"> мелких </w:t>
      </w:r>
      <w:r w:rsidRPr="008909C2">
        <w:rPr>
          <w:rFonts w:ascii="Times New Roman" w:hAnsi="Times New Roman"/>
          <w:sz w:val="26"/>
          <w:szCs w:val="26"/>
        </w:rPr>
        <w:t xml:space="preserve">предметов – находок  «С коновязи». Это  крестики, элементы </w:t>
      </w:r>
      <w:r w:rsidR="007F7332" w:rsidRPr="008909C2">
        <w:rPr>
          <w:rFonts w:ascii="Times New Roman" w:hAnsi="Times New Roman"/>
          <w:sz w:val="26"/>
          <w:szCs w:val="26"/>
        </w:rPr>
        <w:t xml:space="preserve">казачьей </w:t>
      </w:r>
      <w:r w:rsidRPr="008909C2">
        <w:rPr>
          <w:rFonts w:ascii="Times New Roman" w:hAnsi="Times New Roman"/>
          <w:sz w:val="26"/>
          <w:szCs w:val="26"/>
        </w:rPr>
        <w:t xml:space="preserve"> </w:t>
      </w:r>
      <w:r w:rsidR="00817C8A" w:rsidRPr="008909C2">
        <w:rPr>
          <w:rFonts w:ascii="Times New Roman" w:hAnsi="Times New Roman"/>
          <w:sz w:val="26"/>
          <w:szCs w:val="26"/>
        </w:rPr>
        <w:t xml:space="preserve">военной </w:t>
      </w:r>
      <w:r w:rsidRPr="008909C2">
        <w:rPr>
          <w:rFonts w:ascii="Times New Roman" w:hAnsi="Times New Roman"/>
          <w:sz w:val="26"/>
          <w:szCs w:val="26"/>
        </w:rPr>
        <w:t xml:space="preserve">атрибутики, украшения конской упряжи,  монеты и т.д.,  то есть то, что могли потерять в местах частого пребывания  казаки нескольких поколений.  </w:t>
      </w:r>
      <w:r w:rsidR="007F7332" w:rsidRPr="008909C2">
        <w:rPr>
          <w:rFonts w:ascii="Times New Roman" w:hAnsi="Times New Roman"/>
          <w:sz w:val="26"/>
          <w:szCs w:val="26"/>
        </w:rPr>
        <w:t xml:space="preserve"> Д</w:t>
      </w:r>
      <w:r w:rsidRPr="008909C2">
        <w:rPr>
          <w:rFonts w:ascii="Times New Roman" w:hAnsi="Times New Roman"/>
          <w:sz w:val="26"/>
          <w:szCs w:val="26"/>
        </w:rPr>
        <w:t xml:space="preserve">онские казаки упорно и  добросовестно выполняли требования  связанные с разведением лошадей Донской породы (Дончаков). Заезжать и </w:t>
      </w:r>
      <w:r w:rsidR="003F048C" w:rsidRPr="008909C2">
        <w:rPr>
          <w:rFonts w:ascii="Times New Roman" w:hAnsi="Times New Roman"/>
          <w:sz w:val="26"/>
          <w:szCs w:val="26"/>
        </w:rPr>
        <w:t xml:space="preserve"> ос</w:t>
      </w:r>
      <w:r w:rsidRPr="008909C2">
        <w:rPr>
          <w:rFonts w:ascii="Times New Roman" w:hAnsi="Times New Roman"/>
          <w:sz w:val="26"/>
          <w:szCs w:val="26"/>
        </w:rPr>
        <w:t>тавлять без присмотра лошадей в хуторах и станицах запрещалось в целях</w:t>
      </w:r>
      <w:r w:rsidR="003F048C" w:rsidRPr="008909C2">
        <w:rPr>
          <w:rFonts w:ascii="Times New Roman" w:hAnsi="Times New Roman"/>
          <w:sz w:val="26"/>
          <w:szCs w:val="26"/>
        </w:rPr>
        <w:t xml:space="preserve"> исключения  </w:t>
      </w:r>
      <w:r w:rsidR="007F7332" w:rsidRPr="008909C2">
        <w:rPr>
          <w:rFonts w:ascii="Times New Roman" w:hAnsi="Times New Roman"/>
          <w:sz w:val="26"/>
          <w:szCs w:val="26"/>
        </w:rPr>
        <w:t>нарушений  селекционно-племенной  работы.</w:t>
      </w:r>
    </w:p>
    <w:p w:rsidR="005D22E3" w:rsidRPr="008909C2" w:rsidRDefault="003F048C" w:rsidP="005D22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1768">
        <w:rPr>
          <w:rFonts w:ascii="Times New Roman" w:hAnsi="Times New Roman"/>
          <w:sz w:val="28"/>
          <w:szCs w:val="28"/>
        </w:rPr>
        <w:t xml:space="preserve">      </w:t>
      </w:r>
      <w:r w:rsidR="005D22E3" w:rsidRPr="008909C2">
        <w:rPr>
          <w:rFonts w:ascii="Times New Roman" w:hAnsi="Times New Roman"/>
          <w:sz w:val="26"/>
          <w:szCs w:val="26"/>
        </w:rPr>
        <w:t>В каждой станице и хуторе обязательно  была  коновязь,  где гости, любые заезжие люди  оставляли своих лошадей. Именно тут,  на местах бывших коновязей,  в заброшенных и распавшихся хуторах теперь находят металлические,  бронзовые и медные предметы.</w:t>
      </w:r>
    </w:p>
    <w:p w:rsidR="005D22E3" w:rsidRPr="008909C2" w:rsidRDefault="005D22E3" w:rsidP="005D22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  Среди экспонатов  есть пушенные ядра,  которыми были разбиты стены из брёвен окружающие станицу Иловлинскую. </w:t>
      </w:r>
    </w:p>
    <w:p w:rsidR="005D22E3" w:rsidRPr="008909C2" w:rsidRDefault="005D22E3" w:rsidP="005D22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  Во время мятежа  казаков в 1707 году под предводительством атамана Кондратия Булавина многие средне - донские станицы поддержали своего атамана,  за что были наказаны карательными отрядами,  направленными Петром Первым.  Не исключение и Иловлин-городк,  в связи с чем Иловля временно перекочевала в Задонье. После  подавления мятежа  донские казаки,  формируя кавалерийские казачьи полки,  становятся частью регулярной Российской армии,  а  территория Войска Донского из </w:t>
      </w:r>
      <w:r w:rsidRPr="008909C2">
        <w:rPr>
          <w:rFonts w:ascii="Times New Roman" w:hAnsi="Times New Roman"/>
          <w:sz w:val="26"/>
          <w:szCs w:val="26"/>
        </w:rPr>
        <w:lastRenderedPageBreak/>
        <w:t xml:space="preserve">территории союзнической, говорящей на одном языке с Московией и исповедующей одну Православную веру  становится уже  частью территории России. </w:t>
      </w:r>
    </w:p>
    <w:p w:rsidR="006E6670" w:rsidRDefault="00303FDA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8909C2">
        <w:rPr>
          <w:rFonts w:ascii="Times New Roman" w:hAnsi="Times New Roman"/>
          <w:sz w:val="26"/>
          <w:szCs w:val="26"/>
        </w:rPr>
        <w:t xml:space="preserve">Широко представлены в музее предметы быта: ухваты, коромысла, глиняная посуда изготавливаемая в  станице Старогригорьевской, плотницкий инвентарь  и т.д.  </w:t>
      </w:r>
    </w:p>
    <w:p w:rsidR="00A16F9A" w:rsidRDefault="00A16F9A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0" w:rsidRDefault="002457CA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-26035</wp:posOffset>
            </wp:positionV>
            <wp:extent cx="2771775" cy="3696970"/>
            <wp:effectExtent l="0" t="0" r="9525" b="0"/>
            <wp:wrapNone/>
            <wp:docPr id="16" name="Рисунок 16" descr="Директор Краеведческого музея  Чекунов Геннадий Евген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иректор Краеведческого музея  Чекунов Геннадий Евгеньеви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-92710</wp:posOffset>
            </wp:positionV>
            <wp:extent cx="2503170" cy="3763645"/>
            <wp:effectExtent l="0" t="0" r="0" b="8255"/>
            <wp:wrapNone/>
            <wp:docPr id="19" name="Рисунок 19" descr="Главный хнитель фондов музея Горлова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лавный хнитель фондов музея Горлова н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670" w:rsidRDefault="006E6670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0" w:rsidRDefault="006E6670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0" w:rsidRDefault="006E6670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E3" w:rsidRDefault="005D22E3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E3" w:rsidRDefault="005D22E3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E3" w:rsidRDefault="005D22E3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E3" w:rsidRDefault="005D22E3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E3" w:rsidRDefault="005D22E3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E3" w:rsidRDefault="005D22E3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E3" w:rsidRDefault="005D22E3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E3" w:rsidRDefault="005D22E3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E3" w:rsidRDefault="005D22E3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E3" w:rsidRDefault="005D22E3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E3" w:rsidRDefault="005D22E3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E3" w:rsidRDefault="005D22E3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E3" w:rsidRDefault="005D22E3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FDA" w:rsidRDefault="00303FDA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9C2" w:rsidRPr="008909C2" w:rsidRDefault="00C9700D" w:rsidP="008909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048C" w:rsidRPr="00651768">
        <w:rPr>
          <w:rFonts w:ascii="Times New Roman" w:hAnsi="Times New Roman"/>
          <w:sz w:val="28"/>
          <w:szCs w:val="28"/>
        </w:rPr>
        <w:t xml:space="preserve"> </w:t>
      </w:r>
      <w:r w:rsidR="00E9463C">
        <w:rPr>
          <w:rFonts w:ascii="Times New Roman" w:hAnsi="Times New Roman"/>
          <w:sz w:val="28"/>
          <w:szCs w:val="28"/>
        </w:rPr>
        <w:t xml:space="preserve">    </w:t>
      </w:r>
      <w:r w:rsidR="008909C2" w:rsidRPr="008909C2">
        <w:rPr>
          <w:rFonts w:ascii="Times New Roman" w:hAnsi="Times New Roman"/>
        </w:rPr>
        <w:t xml:space="preserve">Экскурсию проводит </w:t>
      </w:r>
      <w:r w:rsidR="008909C2">
        <w:rPr>
          <w:rFonts w:ascii="Times New Roman" w:hAnsi="Times New Roman"/>
        </w:rPr>
        <w:t xml:space="preserve"> </w:t>
      </w:r>
      <w:r w:rsidR="008909C2" w:rsidRPr="008909C2">
        <w:rPr>
          <w:rFonts w:ascii="Times New Roman" w:hAnsi="Times New Roman"/>
        </w:rPr>
        <w:t xml:space="preserve"> Горлова Н.А. </w:t>
      </w:r>
      <w:r w:rsidR="008909C2">
        <w:rPr>
          <w:rFonts w:ascii="Times New Roman" w:hAnsi="Times New Roman"/>
        </w:rPr>
        <w:t xml:space="preserve">                               </w:t>
      </w:r>
      <w:r w:rsidR="008909C2" w:rsidRPr="008909C2">
        <w:rPr>
          <w:rFonts w:ascii="Times New Roman" w:hAnsi="Times New Roman"/>
        </w:rPr>
        <w:t>Директор  музея – Чекунов Г</w:t>
      </w:r>
      <w:r w:rsidR="008909C2">
        <w:rPr>
          <w:rFonts w:ascii="Times New Roman" w:hAnsi="Times New Roman"/>
        </w:rPr>
        <w:t>.</w:t>
      </w:r>
      <w:r w:rsidR="008909C2" w:rsidRPr="008909C2">
        <w:rPr>
          <w:rFonts w:ascii="Times New Roman" w:hAnsi="Times New Roman"/>
        </w:rPr>
        <w:t>Е</w:t>
      </w:r>
      <w:r w:rsidR="008909C2">
        <w:rPr>
          <w:rFonts w:ascii="Times New Roman" w:hAnsi="Times New Roman"/>
        </w:rPr>
        <w:t>.</w:t>
      </w:r>
      <w:r w:rsidR="008909C2" w:rsidRPr="008909C2">
        <w:rPr>
          <w:rFonts w:ascii="Times New Roman" w:hAnsi="Times New Roman"/>
        </w:rPr>
        <w:t>.</w:t>
      </w:r>
    </w:p>
    <w:p w:rsidR="00DA0FBD" w:rsidRPr="008909C2" w:rsidRDefault="00637B71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</w:t>
      </w:r>
      <w:r w:rsidR="00303FDA">
        <w:rPr>
          <w:rFonts w:ascii="Times New Roman" w:hAnsi="Times New Roman"/>
          <w:sz w:val="26"/>
          <w:szCs w:val="26"/>
        </w:rPr>
        <w:t xml:space="preserve">  </w:t>
      </w:r>
      <w:r w:rsidRPr="008909C2">
        <w:rPr>
          <w:rFonts w:ascii="Times New Roman" w:hAnsi="Times New Roman"/>
          <w:sz w:val="26"/>
          <w:szCs w:val="26"/>
        </w:rPr>
        <w:t>Например</w:t>
      </w:r>
      <w:r w:rsidR="00817C8A" w:rsidRPr="008909C2">
        <w:rPr>
          <w:rFonts w:ascii="Times New Roman" w:hAnsi="Times New Roman"/>
          <w:sz w:val="26"/>
          <w:szCs w:val="26"/>
        </w:rPr>
        <w:t xml:space="preserve">, </w:t>
      </w:r>
      <w:r w:rsidRPr="008909C2">
        <w:rPr>
          <w:rFonts w:ascii="Times New Roman" w:hAnsi="Times New Roman"/>
          <w:sz w:val="26"/>
          <w:szCs w:val="26"/>
        </w:rPr>
        <w:t xml:space="preserve"> квок. Нехитрое металлическое пр</w:t>
      </w:r>
      <w:r w:rsidR="007F7332" w:rsidRPr="008909C2">
        <w:rPr>
          <w:rFonts w:ascii="Times New Roman" w:hAnsi="Times New Roman"/>
          <w:sz w:val="26"/>
          <w:szCs w:val="26"/>
        </w:rPr>
        <w:t>ис</w:t>
      </w:r>
      <w:r w:rsidRPr="008909C2">
        <w:rPr>
          <w:rFonts w:ascii="Times New Roman" w:hAnsi="Times New Roman"/>
          <w:sz w:val="26"/>
          <w:szCs w:val="26"/>
        </w:rPr>
        <w:t xml:space="preserve">пособление из металла  с деревянной ручкой и маленькой ложечкой на конце. Плывя на лодке по фарватеру Дона (наиболее глубокое место),  </w:t>
      </w:r>
      <w:r w:rsidR="00817C8A" w:rsidRPr="008909C2">
        <w:rPr>
          <w:rFonts w:ascii="Times New Roman" w:hAnsi="Times New Roman"/>
          <w:sz w:val="26"/>
          <w:szCs w:val="26"/>
        </w:rPr>
        <w:t xml:space="preserve">рыбак </w:t>
      </w:r>
      <w:r w:rsidRPr="008909C2">
        <w:rPr>
          <w:rFonts w:ascii="Times New Roman" w:hAnsi="Times New Roman"/>
          <w:sz w:val="26"/>
          <w:szCs w:val="26"/>
        </w:rPr>
        <w:t xml:space="preserve"> наносил по воде удары. Пузыри от ударов в точно</w:t>
      </w:r>
      <w:r w:rsidR="007F7332" w:rsidRPr="008909C2">
        <w:rPr>
          <w:rFonts w:ascii="Times New Roman" w:hAnsi="Times New Roman"/>
          <w:sz w:val="26"/>
          <w:szCs w:val="26"/>
        </w:rPr>
        <w:t>с</w:t>
      </w:r>
      <w:r w:rsidRPr="008909C2">
        <w:rPr>
          <w:rFonts w:ascii="Times New Roman" w:hAnsi="Times New Roman"/>
          <w:sz w:val="26"/>
          <w:szCs w:val="26"/>
        </w:rPr>
        <w:t xml:space="preserve">ти </w:t>
      </w:r>
      <w:r w:rsidR="007F7332" w:rsidRPr="008909C2">
        <w:rPr>
          <w:rFonts w:ascii="Times New Roman" w:hAnsi="Times New Roman"/>
          <w:sz w:val="26"/>
          <w:szCs w:val="26"/>
        </w:rPr>
        <w:t xml:space="preserve"> имитируют </w:t>
      </w:r>
      <w:r w:rsidRPr="008909C2">
        <w:rPr>
          <w:rFonts w:ascii="Times New Roman" w:hAnsi="Times New Roman"/>
          <w:sz w:val="26"/>
          <w:szCs w:val="26"/>
        </w:rPr>
        <w:t xml:space="preserve">  выпуск пузырей  сомами женской особи. Поскольку Дон тогда в  17-19 веках кишел рыбой,</w:t>
      </w:r>
      <w:r w:rsidR="007F7332" w:rsidRPr="008909C2">
        <w:rPr>
          <w:rFonts w:ascii="Times New Roman" w:hAnsi="Times New Roman"/>
          <w:sz w:val="26"/>
          <w:szCs w:val="26"/>
        </w:rPr>
        <w:t xml:space="preserve">  </w:t>
      </w:r>
      <w:r w:rsidRPr="008909C2">
        <w:rPr>
          <w:rFonts w:ascii="Times New Roman" w:hAnsi="Times New Roman"/>
          <w:sz w:val="26"/>
          <w:szCs w:val="26"/>
        </w:rPr>
        <w:t>к этому месту устремлялось много крупных сомов</w:t>
      </w:r>
      <w:r w:rsidR="00DA0FBD" w:rsidRPr="008909C2">
        <w:rPr>
          <w:rFonts w:ascii="Times New Roman" w:hAnsi="Times New Roman"/>
          <w:sz w:val="26"/>
          <w:szCs w:val="26"/>
        </w:rPr>
        <w:t>. Для них  на закреплённых к лодке шнурах была подготовлена приманка на крючках. Тогда это был гарантированный лов</w:t>
      </w:r>
      <w:r w:rsidR="007F7332" w:rsidRPr="008909C2">
        <w:rPr>
          <w:rFonts w:ascii="Times New Roman" w:hAnsi="Times New Roman"/>
          <w:sz w:val="26"/>
          <w:szCs w:val="26"/>
        </w:rPr>
        <w:t xml:space="preserve"> </w:t>
      </w:r>
      <w:r w:rsidR="00DA0FBD" w:rsidRPr="008909C2">
        <w:rPr>
          <w:rFonts w:ascii="Times New Roman" w:hAnsi="Times New Roman"/>
          <w:sz w:val="26"/>
          <w:szCs w:val="26"/>
        </w:rPr>
        <w:t xml:space="preserve">рыбы на цели пропитания. </w:t>
      </w:r>
    </w:p>
    <w:p w:rsidR="006D032B" w:rsidRDefault="00DA0FBD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9C2">
        <w:rPr>
          <w:rFonts w:ascii="Times New Roman" w:hAnsi="Times New Roman"/>
          <w:sz w:val="26"/>
          <w:szCs w:val="26"/>
        </w:rPr>
        <w:t xml:space="preserve">     Изначально казаки не сеяли и не пахали</w:t>
      </w:r>
      <w:r w:rsidR="007F7332" w:rsidRPr="008909C2">
        <w:rPr>
          <w:rFonts w:ascii="Times New Roman" w:hAnsi="Times New Roman"/>
          <w:sz w:val="26"/>
          <w:szCs w:val="26"/>
        </w:rPr>
        <w:t xml:space="preserve">, </w:t>
      </w:r>
      <w:r w:rsidRPr="008909C2">
        <w:rPr>
          <w:rFonts w:ascii="Times New Roman" w:hAnsi="Times New Roman"/>
          <w:sz w:val="26"/>
          <w:szCs w:val="26"/>
        </w:rPr>
        <w:t xml:space="preserve"> а жили исключительно охотой,  рыбной ловлей и набегами за зипунами.  </w:t>
      </w:r>
      <w:r w:rsidR="00E96DE1" w:rsidRPr="008909C2">
        <w:rPr>
          <w:rFonts w:ascii="Times New Roman" w:hAnsi="Times New Roman"/>
          <w:sz w:val="26"/>
          <w:szCs w:val="26"/>
        </w:rPr>
        <w:t xml:space="preserve">Именно </w:t>
      </w:r>
      <w:r w:rsidRPr="008909C2">
        <w:rPr>
          <w:rFonts w:ascii="Times New Roman" w:hAnsi="Times New Roman"/>
          <w:sz w:val="26"/>
          <w:szCs w:val="26"/>
        </w:rPr>
        <w:t xml:space="preserve"> тогда и был освоен такой вид промысла.</w:t>
      </w:r>
      <w:r w:rsidR="00C24495" w:rsidRPr="008909C2">
        <w:rPr>
          <w:rFonts w:ascii="Times New Roman" w:hAnsi="Times New Roman"/>
          <w:sz w:val="26"/>
          <w:szCs w:val="26"/>
        </w:rPr>
        <w:t xml:space="preserve"> Рыба была вторым хлебом казаков. </w:t>
      </w:r>
      <w:r w:rsidRPr="00651768">
        <w:rPr>
          <w:rFonts w:ascii="Times New Roman" w:hAnsi="Times New Roman"/>
          <w:sz w:val="28"/>
          <w:szCs w:val="28"/>
        </w:rPr>
        <w:t xml:space="preserve">    </w:t>
      </w:r>
    </w:p>
    <w:p w:rsidR="006D032B" w:rsidRDefault="002457CA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29845</wp:posOffset>
            </wp:positionV>
            <wp:extent cx="3075940" cy="2055495"/>
            <wp:effectExtent l="0" t="0" r="0" b="1905"/>
            <wp:wrapNone/>
            <wp:docPr id="24" name="Рисунок 24" descr="IMG_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129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29845</wp:posOffset>
            </wp:positionV>
            <wp:extent cx="3039110" cy="2037080"/>
            <wp:effectExtent l="0" t="0" r="8890" b="1270"/>
            <wp:wrapNone/>
            <wp:docPr id="29" name="Рисунок 29" descr="IMG_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_129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32B" w:rsidRDefault="006D032B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32B" w:rsidRDefault="006D032B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32B" w:rsidRDefault="006D032B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32B" w:rsidRDefault="006D032B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32B" w:rsidRDefault="006D032B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25" w:rsidRDefault="005A1D25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25" w:rsidRDefault="005A1D25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25" w:rsidRDefault="005A1D25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4F7" w:rsidRDefault="005A1D25" w:rsidP="005A1D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    </w:t>
      </w:r>
    </w:p>
    <w:p w:rsidR="005A1D25" w:rsidRPr="008909C2" w:rsidRDefault="005A1D25" w:rsidP="005A1D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>В выставочном зале,  который дополняет зал отражающий эпоху пребывания  на Иловлинской земле  донских казаков,  размещены  объёмные коллекции жерновов,  топоров, включая боевые,  а также подков, стремян и ножей.</w:t>
      </w:r>
    </w:p>
    <w:p w:rsidR="00A16F9A" w:rsidRDefault="005A1D25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A16F9A">
        <w:rPr>
          <w:rFonts w:ascii="Times New Roman" w:hAnsi="Times New Roman"/>
          <w:sz w:val="26"/>
          <w:szCs w:val="26"/>
        </w:rPr>
        <w:t xml:space="preserve">    </w:t>
      </w:r>
      <w:r w:rsidR="00DA0FBD" w:rsidRPr="008909C2">
        <w:rPr>
          <w:rFonts w:ascii="Times New Roman" w:hAnsi="Times New Roman"/>
          <w:sz w:val="26"/>
          <w:szCs w:val="26"/>
        </w:rPr>
        <w:t xml:space="preserve">  Обращает на себя внимание несколько предметов так называемого двойного </w:t>
      </w:r>
    </w:p>
    <w:p w:rsidR="00A16F9A" w:rsidRDefault="00DA0FBD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>назначения: в мирной жизни</w:t>
      </w:r>
      <w:r w:rsidR="00817C8A" w:rsidRPr="008909C2">
        <w:rPr>
          <w:rFonts w:ascii="Times New Roman" w:hAnsi="Times New Roman"/>
          <w:sz w:val="26"/>
          <w:szCs w:val="26"/>
        </w:rPr>
        <w:t>,</w:t>
      </w:r>
      <w:r w:rsidRPr="008909C2">
        <w:rPr>
          <w:rFonts w:ascii="Times New Roman" w:hAnsi="Times New Roman"/>
          <w:sz w:val="26"/>
          <w:szCs w:val="26"/>
        </w:rPr>
        <w:t xml:space="preserve"> </w:t>
      </w:r>
      <w:r w:rsidR="00C2192D" w:rsidRPr="008909C2">
        <w:rPr>
          <w:rFonts w:ascii="Times New Roman" w:hAnsi="Times New Roman"/>
          <w:sz w:val="26"/>
          <w:szCs w:val="26"/>
        </w:rPr>
        <w:t xml:space="preserve"> к примеру</w:t>
      </w:r>
      <w:r w:rsidR="00817C8A" w:rsidRPr="008909C2">
        <w:rPr>
          <w:rFonts w:ascii="Times New Roman" w:hAnsi="Times New Roman"/>
          <w:sz w:val="26"/>
          <w:szCs w:val="26"/>
        </w:rPr>
        <w:t xml:space="preserve">, </w:t>
      </w:r>
      <w:r w:rsidR="00C2192D" w:rsidRPr="008909C2">
        <w:rPr>
          <w:rFonts w:ascii="Times New Roman" w:hAnsi="Times New Roman"/>
          <w:sz w:val="26"/>
          <w:szCs w:val="26"/>
        </w:rPr>
        <w:t xml:space="preserve"> охотничий</w:t>
      </w:r>
      <w:r w:rsidRPr="008909C2">
        <w:rPr>
          <w:rFonts w:ascii="Times New Roman" w:hAnsi="Times New Roman"/>
          <w:sz w:val="26"/>
          <w:szCs w:val="26"/>
        </w:rPr>
        <w:t xml:space="preserve"> нож</w:t>
      </w:r>
      <w:r w:rsidR="00C2192D" w:rsidRPr="008909C2">
        <w:rPr>
          <w:rFonts w:ascii="Times New Roman" w:hAnsi="Times New Roman"/>
          <w:sz w:val="26"/>
          <w:szCs w:val="26"/>
        </w:rPr>
        <w:t xml:space="preserve">, </w:t>
      </w:r>
      <w:r w:rsidRPr="008909C2">
        <w:rPr>
          <w:rFonts w:ascii="Times New Roman" w:hAnsi="Times New Roman"/>
          <w:sz w:val="26"/>
          <w:szCs w:val="26"/>
        </w:rPr>
        <w:t xml:space="preserve"> а </w:t>
      </w:r>
      <w:r w:rsidR="00817C8A" w:rsidRPr="008909C2">
        <w:rPr>
          <w:rFonts w:ascii="Times New Roman" w:hAnsi="Times New Roman"/>
          <w:sz w:val="26"/>
          <w:szCs w:val="26"/>
        </w:rPr>
        <w:t xml:space="preserve"> в </w:t>
      </w:r>
      <w:r w:rsidRPr="008909C2">
        <w:rPr>
          <w:rFonts w:ascii="Times New Roman" w:hAnsi="Times New Roman"/>
          <w:sz w:val="26"/>
          <w:szCs w:val="26"/>
        </w:rPr>
        <w:t>военно</w:t>
      </w:r>
      <w:r w:rsidR="00C2192D" w:rsidRPr="008909C2">
        <w:rPr>
          <w:rFonts w:ascii="Times New Roman" w:hAnsi="Times New Roman"/>
          <w:sz w:val="26"/>
          <w:szCs w:val="26"/>
        </w:rPr>
        <w:t xml:space="preserve">е время </w:t>
      </w:r>
      <w:r w:rsidRPr="008909C2">
        <w:rPr>
          <w:rFonts w:ascii="Times New Roman" w:hAnsi="Times New Roman"/>
          <w:sz w:val="26"/>
          <w:szCs w:val="26"/>
        </w:rPr>
        <w:t xml:space="preserve"> он</w:t>
      </w:r>
    </w:p>
    <w:p w:rsidR="00A16F9A" w:rsidRPr="008909C2" w:rsidRDefault="00DA0FBD" w:rsidP="00A16F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становится навершием копья. </w:t>
      </w:r>
      <w:r w:rsidR="00A16F9A" w:rsidRPr="008909C2">
        <w:rPr>
          <w:rFonts w:ascii="Times New Roman" w:hAnsi="Times New Roman"/>
          <w:sz w:val="26"/>
          <w:szCs w:val="26"/>
        </w:rPr>
        <w:t xml:space="preserve">Поражает разнообразие  подков и стремян. Каждый кузнец имел свой подчерк,  и вероятно учитывалось желание заказчика.   Выведенная казаками порода Донских лошадей,  путём скрещивания более крупных европейских лошадей и выносливых азиатских лошадей  не имеет аналогов. Эта лошадь и для седла и для упряжи. Она неприхотлива, переносит и холод и жару, быстро обучаема.  Кони-дончаки были рыжей масти (по цвету красные,  с белыми гольфами на ногах и белой звездочкой во лбу). </w:t>
      </w:r>
    </w:p>
    <w:p w:rsidR="00DA0FBD" w:rsidRPr="008909C2" w:rsidRDefault="002457CA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69215</wp:posOffset>
            </wp:positionV>
            <wp:extent cx="3212465" cy="2146935"/>
            <wp:effectExtent l="0" t="0" r="6985" b="5715"/>
            <wp:wrapNone/>
            <wp:docPr id="23" name="Рисунок 23" descr="IMG_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13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69215</wp:posOffset>
            </wp:positionV>
            <wp:extent cx="3239770" cy="2156460"/>
            <wp:effectExtent l="0" t="0" r="0" b="0"/>
            <wp:wrapNone/>
            <wp:docPr id="28" name="Рисунок 28" descr="IMG_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_128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B5D" w:rsidRDefault="00DA0FBD" w:rsidP="006517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1768">
        <w:rPr>
          <w:rFonts w:ascii="Times New Roman" w:hAnsi="Times New Roman"/>
          <w:sz w:val="28"/>
          <w:szCs w:val="28"/>
        </w:rPr>
        <w:t xml:space="preserve">  </w:t>
      </w:r>
    </w:p>
    <w:p w:rsidR="00463B5D" w:rsidRDefault="00463B5D" w:rsidP="006517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63B5D" w:rsidRDefault="00463B5D" w:rsidP="006517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63B5D" w:rsidRDefault="00463B5D" w:rsidP="006517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63B5D" w:rsidRDefault="00463B5D" w:rsidP="006517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63B5D" w:rsidRDefault="00463B5D" w:rsidP="006517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63B5D" w:rsidRDefault="00463B5D" w:rsidP="006517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63B5D" w:rsidRDefault="00463B5D" w:rsidP="006517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63B5D" w:rsidRDefault="00463B5D" w:rsidP="006517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63B5D" w:rsidRDefault="00463B5D" w:rsidP="006517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24495" w:rsidRPr="008909C2" w:rsidRDefault="005A1D25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16F9A">
        <w:rPr>
          <w:rFonts w:ascii="Times New Roman" w:hAnsi="Times New Roman"/>
          <w:sz w:val="26"/>
          <w:szCs w:val="26"/>
        </w:rPr>
        <w:t xml:space="preserve">  </w:t>
      </w:r>
      <w:r w:rsidR="00E96DE1" w:rsidRPr="008909C2">
        <w:rPr>
          <w:rFonts w:ascii="Times New Roman" w:hAnsi="Times New Roman"/>
          <w:sz w:val="26"/>
          <w:szCs w:val="26"/>
        </w:rPr>
        <w:t xml:space="preserve">   </w:t>
      </w:r>
      <w:r w:rsidR="00C24495" w:rsidRPr="008909C2">
        <w:rPr>
          <w:rFonts w:ascii="Times New Roman" w:hAnsi="Times New Roman"/>
          <w:sz w:val="26"/>
          <w:szCs w:val="26"/>
        </w:rPr>
        <w:t xml:space="preserve">Особое внимание  в близлежащих </w:t>
      </w:r>
      <w:r w:rsidR="00C2192D" w:rsidRPr="008909C2">
        <w:rPr>
          <w:rFonts w:ascii="Times New Roman" w:hAnsi="Times New Roman"/>
          <w:sz w:val="26"/>
          <w:szCs w:val="26"/>
        </w:rPr>
        <w:t>хуторах</w:t>
      </w:r>
      <w:r w:rsidR="00C24495" w:rsidRPr="008909C2">
        <w:rPr>
          <w:rFonts w:ascii="Times New Roman" w:hAnsi="Times New Roman"/>
          <w:sz w:val="26"/>
          <w:szCs w:val="26"/>
        </w:rPr>
        <w:t xml:space="preserve"> уделялось  отбору коней. Отбирая лучшие экземпляры, именно так  донцы вывели одну из лучших </w:t>
      </w:r>
      <w:r w:rsidR="00817C8A" w:rsidRPr="008909C2">
        <w:rPr>
          <w:rFonts w:ascii="Times New Roman" w:hAnsi="Times New Roman"/>
          <w:sz w:val="26"/>
          <w:szCs w:val="26"/>
        </w:rPr>
        <w:t xml:space="preserve">пород </w:t>
      </w:r>
      <w:r w:rsidR="00C24495" w:rsidRPr="008909C2">
        <w:rPr>
          <w:rFonts w:ascii="Times New Roman" w:hAnsi="Times New Roman"/>
          <w:sz w:val="26"/>
          <w:szCs w:val="26"/>
        </w:rPr>
        <w:t>лошадей для кавалерии.</w:t>
      </w:r>
    </w:p>
    <w:p w:rsidR="008F04D3" w:rsidRPr="008909C2" w:rsidRDefault="00817C8A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 </w:t>
      </w:r>
      <w:r w:rsidR="008F04D3" w:rsidRPr="008909C2">
        <w:rPr>
          <w:rFonts w:ascii="Times New Roman" w:hAnsi="Times New Roman"/>
          <w:sz w:val="26"/>
          <w:szCs w:val="26"/>
        </w:rPr>
        <w:t xml:space="preserve">Иловлинцы и качалинцы служили в 4-м графа атамана </w:t>
      </w:r>
      <w:r w:rsidR="00C2192D" w:rsidRPr="008909C2">
        <w:rPr>
          <w:rFonts w:ascii="Times New Roman" w:hAnsi="Times New Roman"/>
          <w:sz w:val="26"/>
          <w:szCs w:val="26"/>
        </w:rPr>
        <w:t>П</w:t>
      </w:r>
      <w:r w:rsidR="008F04D3" w:rsidRPr="008909C2">
        <w:rPr>
          <w:rFonts w:ascii="Times New Roman" w:hAnsi="Times New Roman"/>
          <w:sz w:val="26"/>
          <w:szCs w:val="26"/>
        </w:rPr>
        <w:t xml:space="preserve">латова </w:t>
      </w:r>
      <w:r w:rsidR="00E96DE1" w:rsidRPr="008909C2">
        <w:rPr>
          <w:rFonts w:ascii="Times New Roman" w:hAnsi="Times New Roman"/>
          <w:sz w:val="26"/>
          <w:szCs w:val="26"/>
        </w:rPr>
        <w:t xml:space="preserve"> М.И.</w:t>
      </w:r>
      <w:r w:rsidR="0036192E">
        <w:rPr>
          <w:rFonts w:ascii="Times New Roman" w:hAnsi="Times New Roman"/>
          <w:sz w:val="26"/>
          <w:szCs w:val="26"/>
        </w:rPr>
        <w:t xml:space="preserve"> </w:t>
      </w:r>
      <w:r w:rsidR="00E96DE1" w:rsidRPr="008909C2">
        <w:rPr>
          <w:rFonts w:ascii="Times New Roman" w:hAnsi="Times New Roman"/>
          <w:sz w:val="26"/>
          <w:szCs w:val="26"/>
        </w:rPr>
        <w:t xml:space="preserve">Донском </w:t>
      </w:r>
      <w:r w:rsidR="008F04D3" w:rsidRPr="008909C2">
        <w:rPr>
          <w:rFonts w:ascii="Times New Roman" w:hAnsi="Times New Roman"/>
          <w:sz w:val="26"/>
          <w:szCs w:val="26"/>
        </w:rPr>
        <w:t xml:space="preserve">казачьем полку. В этом элитном </w:t>
      </w:r>
      <w:r w:rsidR="00C2192D" w:rsidRPr="008909C2">
        <w:rPr>
          <w:rFonts w:ascii="Times New Roman" w:hAnsi="Times New Roman"/>
          <w:sz w:val="26"/>
          <w:szCs w:val="26"/>
        </w:rPr>
        <w:t>кавалерийском</w:t>
      </w:r>
      <w:r w:rsidR="008F04D3" w:rsidRPr="008909C2">
        <w:rPr>
          <w:rFonts w:ascii="Times New Roman" w:hAnsi="Times New Roman"/>
          <w:sz w:val="26"/>
          <w:szCs w:val="26"/>
        </w:rPr>
        <w:t xml:space="preserve"> подразделении  все лошади были как на подбор, о чём свидетельствую </w:t>
      </w:r>
      <w:r w:rsidR="00C2192D" w:rsidRPr="008909C2">
        <w:rPr>
          <w:rFonts w:ascii="Times New Roman" w:hAnsi="Times New Roman"/>
          <w:sz w:val="26"/>
          <w:szCs w:val="26"/>
        </w:rPr>
        <w:t>не</w:t>
      </w:r>
      <w:r w:rsidR="008F04D3" w:rsidRPr="008909C2">
        <w:rPr>
          <w:rFonts w:ascii="Times New Roman" w:hAnsi="Times New Roman"/>
          <w:sz w:val="26"/>
          <w:szCs w:val="26"/>
        </w:rPr>
        <w:t>сколько фотографий. Исто</w:t>
      </w:r>
      <w:r w:rsidR="00C2192D" w:rsidRPr="008909C2">
        <w:rPr>
          <w:rFonts w:ascii="Times New Roman" w:hAnsi="Times New Roman"/>
          <w:sz w:val="26"/>
          <w:szCs w:val="26"/>
        </w:rPr>
        <w:t>р</w:t>
      </w:r>
      <w:r w:rsidR="008F04D3" w:rsidRPr="008909C2">
        <w:rPr>
          <w:rFonts w:ascii="Times New Roman" w:hAnsi="Times New Roman"/>
          <w:sz w:val="26"/>
          <w:szCs w:val="26"/>
        </w:rPr>
        <w:t xml:space="preserve">ия </w:t>
      </w:r>
      <w:r w:rsidR="00113F4F" w:rsidRPr="008909C2">
        <w:rPr>
          <w:rFonts w:ascii="Times New Roman" w:hAnsi="Times New Roman"/>
          <w:sz w:val="26"/>
          <w:szCs w:val="26"/>
        </w:rPr>
        <w:t xml:space="preserve">нашего </w:t>
      </w:r>
      <w:r w:rsidR="008F04D3" w:rsidRPr="008909C2">
        <w:rPr>
          <w:rFonts w:ascii="Times New Roman" w:hAnsi="Times New Roman"/>
          <w:sz w:val="26"/>
          <w:szCs w:val="26"/>
        </w:rPr>
        <w:t>полка участвующего в Первой мировой войне отражен</w:t>
      </w:r>
      <w:r w:rsidR="00C2192D" w:rsidRPr="008909C2">
        <w:rPr>
          <w:rFonts w:ascii="Times New Roman" w:hAnsi="Times New Roman"/>
          <w:sz w:val="26"/>
          <w:szCs w:val="26"/>
        </w:rPr>
        <w:t>а</w:t>
      </w:r>
      <w:r w:rsidR="008F04D3" w:rsidRPr="008909C2">
        <w:rPr>
          <w:rFonts w:ascii="Times New Roman" w:hAnsi="Times New Roman"/>
          <w:sz w:val="26"/>
          <w:szCs w:val="26"/>
        </w:rPr>
        <w:t xml:space="preserve"> в тематической выставке музея подготовленной к 100-летию этой войны.</w:t>
      </w:r>
    </w:p>
    <w:p w:rsidR="008F04D3" w:rsidRPr="008909C2" w:rsidRDefault="008F04D3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909C2">
        <w:rPr>
          <w:rFonts w:ascii="Times New Roman" w:hAnsi="Times New Roman"/>
          <w:sz w:val="26"/>
          <w:szCs w:val="26"/>
        </w:rPr>
        <w:t xml:space="preserve">       Интересна судьба одной найденной в 2013 году фотографии.  На ней изображена знамённая </w:t>
      </w:r>
      <w:r w:rsidR="00C2192D" w:rsidRPr="008909C2">
        <w:rPr>
          <w:rFonts w:ascii="Times New Roman" w:hAnsi="Times New Roman"/>
          <w:sz w:val="26"/>
          <w:szCs w:val="26"/>
        </w:rPr>
        <w:t xml:space="preserve"> Б</w:t>
      </w:r>
      <w:r w:rsidRPr="008909C2">
        <w:rPr>
          <w:rFonts w:ascii="Times New Roman" w:hAnsi="Times New Roman"/>
          <w:sz w:val="26"/>
          <w:szCs w:val="26"/>
        </w:rPr>
        <w:t>аклановская сотня</w:t>
      </w:r>
      <w:r w:rsidR="002D0AB1" w:rsidRPr="008909C2">
        <w:rPr>
          <w:rFonts w:ascii="Times New Roman" w:hAnsi="Times New Roman"/>
          <w:sz w:val="26"/>
          <w:szCs w:val="26"/>
        </w:rPr>
        <w:t xml:space="preserve"> 17-го полка</w:t>
      </w:r>
      <w:r w:rsidR="00E96DE1" w:rsidRPr="008909C2">
        <w:rPr>
          <w:rFonts w:ascii="Times New Roman" w:hAnsi="Times New Roman"/>
          <w:sz w:val="26"/>
          <w:szCs w:val="26"/>
        </w:rPr>
        <w:t>,  в котором служили Новогригорьевские казаки вместе с соседями из Клетского района.</w:t>
      </w:r>
      <w:r w:rsidR="002D0AB1" w:rsidRPr="008909C2">
        <w:rPr>
          <w:rFonts w:ascii="Times New Roman" w:hAnsi="Times New Roman"/>
          <w:sz w:val="26"/>
          <w:szCs w:val="26"/>
        </w:rPr>
        <w:t xml:space="preserve"> </w:t>
      </w:r>
      <w:r w:rsidR="0036192E" w:rsidRPr="008909C2">
        <w:rPr>
          <w:rFonts w:ascii="Times New Roman" w:hAnsi="Times New Roman"/>
          <w:sz w:val="26"/>
          <w:szCs w:val="26"/>
        </w:rPr>
        <w:t>Запеч</w:t>
      </w:r>
      <w:r w:rsidR="0036192E">
        <w:rPr>
          <w:rFonts w:ascii="Times New Roman" w:hAnsi="Times New Roman"/>
          <w:sz w:val="26"/>
          <w:szCs w:val="26"/>
        </w:rPr>
        <w:t>а</w:t>
      </w:r>
      <w:r w:rsidR="0036192E" w:rsidRPr="008909C2">
        <w:rPr>
          <w:rFonts w:ascii="Times New Roman" w:hAnsi="Times New Roman"/>
          <w:sz w:val="26"/>
          <w:szCs w:val="26"/>
        </w:rPr>
        <w:t>тлена</w:t>
      </w:r>
      <w:r w:rsidR="00E96DE1" w:rsidRPr="008909C2">
        <w:rPr>
          <w:rFonts w:ascii="Times New Roman" w:hAnsi="Times New Roman"/>
          <w:sz w:val="26"/>
          <w:szCs w:val="26"/>
        </w:rPr>
        <w:t xml:space="preserve"> с</w:t>
      </w:r>
      <w:r w:rsidRPr="008909C2">
        <w:rPr>
          <w:rFonts w:ascii="Times New Roman" w:hAnsi="Times New Roman"/>
          <w:sz w:val="26"/>
          <w:szCs w:val="26"/>
        </w:rPr>
        <w:t>мен</w:t>
      </w:r>
      <w:r w:rsidR="00E96DE1" w:rsidRPr="008909C2">
        <w:rPr>
          <w:rFonts w:ascii="Times New Roman" w:hAnsi="Times New Roman"/>
          <w:sz w:val="26"/>
          <w:szCs w:val="26"/>
        </w:rPr>
        <w:t xml:space="preserve">а </w:t>
      </w:r>
      <w:r w:rsidRPr="008909C2">
        <w:rPr>
          <w:rFonts w:ascii="Times New Roman" w:hAnsi="Times New Roman"/>
          <w:sz w:val="26"/>
          <w:szCs w:val="26"/>
        </w:rPr>
        <w:t xml:space="preserve"> командира полка</w:t>
      </w:r>
      <w:r w:rsidR="00C2192D" w:rsidRPr="008909C2">
        <w:rPr>
          <w:rFonts w:ascii="Times New Roman" w:hAnsi="Times New Roman"/>
          <w:sz w:val="26"/>
          <w:szCs w:val="26"/>
        </w:rPr>
        <w:t xml:space="preserve"> в связи с</w:t>
      </w:r>
      <w:r w:rsidR="00113F4F" w:rsidRPr="008909C2">
        <w:rPr>
          <w:rFonts w:ascii="Times New Roman" w:hAnsi="Times New Roman"/>
          <w:sz w:val="26"/>
          <w:szCs w:val="26"/>
        </w:rPr>
        <w:t xml:space="preserve"> его </w:t>
      </w:r>
      <w:r w:rsidR="00C2192D" w:rsidRPr="008909C2">
        <w:rPr>
          <w:rFonts w:ascii="Times New Roman" w:hAnsi="Times New Roman"/>
          <w:sz w:val="26"/>
          <w:szCs w:val="26"/>
        </w:rPr>
        <w:t xml:space="preserve"> уходом </w:t>
      </w:r>
      <w:r w:rsidRPr="008909C2">
        <w:rPr>
          <w:rFonts w:ascii="Times New Roman" w:hAnsi="Times New Roman"/>
          <w:sz w:val="26"/>
          <w:szCs w:val="26"/>
        </w:rPr>
        <w:t xml:space="preserve"> на пенсию</w:t>
      </w:r>
      <w:r w:rsidR="00C2192D" w:rsidRPr="008909C2">
        <w:rPr>
          <w:rFonts w:ascii="Times New Roman" w:hAnsi="Times New Roman"/>
          <w:sz w:val="26"/>
          <w:szCs w:val="26"/>
        </w:rPr>
        <w:t xml:space="preserve"> в 1907 году</w:t>
      </w:r>
      <w:r w:rsidRPr="008909C2">
        <w:rPr>
          <w:rFonts w:ascii="Times New Roman" w:hAnsi="Times New Roman"/>
          <w:sz w:val="26"/>
          <w:szCs w:val="26"/>
        </w:rPr>
        <w:t>. Казаки   выглядят подтянутыми и брав</w:t>
      </w:r>
      <w:r w:rsidR="00C2192D" w:rsidRPr="008909C2">
        <w:rPr>
          <w:rFonts w:ascii="Times New Roman" w:hAnsi="Times New Roman"/>
          <w:sz w:val="26"/>
          <w:szCs w:val="26"/>
        </w:rPr>
        <w:t xml:space="preserve">ыми. В </w:t>
      </w:r>
      <w:r w:rsidRPr="008909C2">
        <w:rPr>
          <w:rFonts w:ascii="Times New Roman" w:hAnsi="Times New Roman"/>
          <w:sz w:val="26"/>
          <w:szCs w:val="26"/>
        </w:rPr>
        <w:t>их лицах и экипировке виден материальный достаток</w:t>
      </w:r>
      <w:r w:rsidR="00C2192D" w:rsidRPr="008909C2">
        <w:rPr>
          <w:rFonts w:ascii="Times New Roman" w:hAnsi="Times New Roman"/>
          <w:sz w:val="26"/>
          <w:szCs w:val="26"/>
        </w:rPr>
        <w:t xml:space="preserve">,  отличная </w:t>
      </w:r>
      <w:r w:rsidRPr="008909C2">
        <w:rPr>
          <w:rFonts w:ascii="Times New Roman" w:hAnsi="Times New Roman"/>
          <w:sz w:val="26"/>
          <w:szCs w:val="26"/>
        </w:rPr>
        <w:t xml:space="preserve"> военная выучка.</w:t>
      </w:r>
      <w:r w:rsidR="00D27322" w:rsidRPr="008909C2">
        <w:rPr>
          <w:rStyle w:val="a"/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2457CA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-3810</wp:posOffset>
            </wp:positionV>
            <wp:extent cx="2889250" cy="2093595"/>
            <wp:effectExtent l="0" t="0" r="6350" b="1905"/>
            <wp:wrapNone/>
            <wp:docPr id="33" name="Рисунок 33" descr="Слава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лава скан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-3810</wp:posOffset>
            </wp:positionV>
            <wp:extent cx="3028315" cy="2093595"/>
            <wp:effectExtent l="0" t="0" r="635" b="1905"/>
            <wp:wrapNone/>
            <wp:docPr id="34" name="Рисунок 34" descr="Старый вид церк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тарый вид церкви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9700D" w:rsidRDefault="00C9700D" w:rsidP="00651768">
      <w:pPr>
        <w:spacing w:after="0" w:line="240" w:lineRule="auto"/>
        <w:jc w:val="both"/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141D" w:rsidRPr="008909C2" w:rsidRDefault="008F04D3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1768">
        <w:rPr>
          <w:rFonts w:ascii="Times New Roman" w:hAnsi="Times New Roman"/>
          <w:sz w:val="28"/>
          <w:szCs w:val="28"/>
        </w:rPr>
        <w:t xml:space="preserve">    </w:t>
      </w:r>
      <w:r w:rsidRPr="008909C2">
        <w:rPr>
          <w:rFonts w:ascii="Times New Roman" w:hAnsi="Times New Roman"/>
          <w:sz w:val="26"/>
          <w:szCs w:val="26"/>
        </w:rPr>
        <w:t xml:space="preserve">Семья Поляковых жителей Иловли после похорон  86 летней бабушки предложила музею старый сундук. </w:t>
      </w:r>
      <w:r w:rsidR="0057141D" w:rsidRPr="008909C2">
        <w:rPr>
          <w:rFonts w:ascii="Times New Roman" w:hAnsi="Times New Roman"/>
          <w:sz w:val="26"/>
          <w:szCs w:val="26"/>
        </w:rPr>
        <w:t xml:space="preserve">Стенки </w:t>
      </w:r>
      <w:r w:rsidR="00C66251" w:rsidRPr="008909C2">
        <w:rPr>
          <w:rFonts w:ascii="Times New Roman" w:hAnsi="Times New Roman"/>
          <w:sz w:val="26"/>
          <w:szCs w:val="26"/>
        </w:rPr>
        <w:t xml:space="preserve"> внутри </w:t>
      </w:r>
      <w:r w:rsidR="0057141D" w:rsidRPr="008909C2">
        <w:rPr>
          <w:rFonts w:ascii="Times New Roman" w:hAnsi="Times New Roman"/>
          <w:sz w:val="26"/>
          <w:szCs w:val="26"/>
        </w:rPr>
        <w:t xml:space="preserve"> старинного сундука были  в более поздний период обиты фанерой. </w:t>
      </w:r>
      <w:r w:rsidR="00113F4F" w:rsidRPr="008909C2">
        <w:rPr>
          <w:rFonts w:ascii="Times New Roman" w:hAnsi="Times New Roman"/>
          <w:sz w:val="26"/>
          <w:szCs w:val="26"/>
        </w:rPr>
        <w:t xml:space="preserve"> </w:t>
      </w:r>
      <w:r w:rsidR="0057141D" w:rsidRPr="008909C2">
        <w:rPr>
          <w:rFonts w:ascii="Times New Roman" w:hAnsi="Times New Roman"/>
          <w:sz w:val="26"/>
          <w:szCs w:val="26"/>
        </w:rPr>
        <w:t xml:space="preserve">Работники музея за фанерной перегородкой увидели </w:t>
      </w:r>
      <w:r w:rsidR="0057141D" w:rsidRPr="008909C2">
        <w:rPr>
          <w:rFonts w:ascii="Times New Roman" w:hAnsi="Times New Roman"/>
          <w:sz w:val="26"/>
          <w:szCs w:val="26"/>
        </w:rPr>
        <w:lastRenderedPageBreak/>
        <w:t>тщательно спрятанную фотографию. Оказалось</w:t>
      </w:r>
      <w:r w:rsidR="00C2192D" w:rsidRPr="008909C2">
        <w:rPr>
          <w:rFonts w:ascii="Times New Roman" w:hAnsi="Times New Roman"/>
          <w:sz w:val="26"/>
          <w:szCs w:val="26"/>
        </w:rPr>
        <w:t xml:space="preserve">, </w:t>
      </w:r>
      <w:r w:rsidR="0057141D" w:rsidRPr="008909C2">
        <w:rPr>
          <w:rFonts w:ascii="Times New Roman" w:hAnsi="Times New Roman"/>
          <w:sz w:val="26"/>
          <w:szCs w:val="26"/>
        </w:rPr>
        <w:t xml:space="preserve"> мама умерш</w:t>
      </w:r>
      <w:r w:rsidR="00C2192D" w:rsidRPr="008909C2">
        <w:rPr>
          <w:rFonts w:ascii="Times New Roman" w:hAnsi="Times New Roman"/>
          <w:sz w:val="26"/>
          <w:szCs w:val="26"/>
        </w:rPr>
        <w:t>е</w:t>
      </w:r>
      <w:r w:rsidR="0057141D" w:rsidRPr="008909C2">
        <w:rPr>
          <w:rFonts w:ascii="Times New Roman" w:hAnsi="Times New Roman"/>
          <w:sz w:val="26"/>
          <w:szCs w:val="26"/>
        </w:rPr>
        <w:t xml:space="preserve">й бабушки была замужем за красноармейцем,  ставшим в период </w:t>
      </w:r>
      <w:r w:rsidR="00C2192D" w:rsidRPr="008909C2">
        <w:rPr>
          <w:rFonts w:ascii="Times New Roman" w:hAnsi="Times New Roman"/>
          <w:sz w:val="26"/>
          <w:szCs w:val="26"/>
        </w:rPr>
        <w:t xml:space="preserve"> Г</w:t>
      </w:r>
      <w:r w:rsidR="0057141D" w:rsidRPr="008909C2">
        <w:rPr>
          <w:rFonts w:ascii="Times New Roman" w:hAnsi="Times New Roman"/>
          <w:sz w:val="26"/>
          <w:szCs w:val="26"/>
        </w:rPr>
        <w:t>ражданской войны инвали</w:t>
      </w:r>
      <w:r w:rsidR="00C2192D" w:rsidRPr="008909C2">
        <w:rPr>
          <w:rFonts w:ascii="Times New Roman" w:hAnsi="Times New Roman"/>
          <w:sz w:val="26"/>
          <w:szCs w:val="26"/>
        </w:rPr>
        <w:t>д</w:t>
      </w:r>
      <w:r w:rsidR="0057141D" w:rsidRPr="008909C2">
        <w:rPr>
          <w:rFonts w:ascii="Times New Roman" w:hAnsi="Times New Roman"/>
          <w:sz w:val="26"/>
          <w:szCs w:val="26"/>
        </w:rPr>
        <w:t>ом. А брат служил в белой гвардии</w:t>
      </w:r>
      <w:r w:rsidR="00C2192D" w:rsidRPr="008909C2">
        <w:rPr>
          <w:rFonts w:ascii="Times New Roman" w:hAnsi="Times New Roman"/>
          <w:sz w:val="26"/>
          <w:szCs w:val="26"/>
        </w:rPr>
        <w:t xml:space="preserve">, </w:t>
      </w:r>
      <w:r w:rsidR="0057141D" w:rsidRPr="008909C2">
        <w:rPr>
          <w:rFonts w:ascii="Times New Roman" w:hAnsi="Times New Roman"/>
          <w:sz w:val="26"/>
          <w:szCs w:val="26"/>
        </w:rPr>
        <w:t xml:space="preserve">  пропал без</w:t>
      </w:r>
      <w:r w:rsidR="00C2192D" w:rsidRPr="008909C2">
        <w:rPr>
          <w:rFonts w:ascii="Times New Roman" w:hAnsi="Times New Roman"/>
          <w:sz w:val="26"/>
          <w:szCs w:val="26"/>
        </w:rPr>
        <w:t xml:space="preserve"> </w:t>
      </w:r>
      <w:r w:rsidR="0057141D" w:rsidRPr="008909C2">
        <w:rPr>
          <w:rFonts w:ascii="Times New Roman" w:hAnsi="Times New Roman"/>
          <w:sz w:val="26"/>
          <w:szCs w:val="26"/>
        </w:rPr>
        <w:t>вести. На это</w:t>
      </w:r>
      <w:r w:rsidR="00C2192D" w:rsidRPr="008909C2">
        <w:rPr>
          <w:rFonts w:ascii="Times New Roman" w:hAnsi="Times New Roman"/>
          <w:sz w:val="26"/>
          <w:szCs w:val="26"/>
        </w:rPr>
        <w:t xml:space="preserve">й </w:t>
      </w:r>
      <w:r w:rsidR="0057141D" w:rsidRPr="008909C2">
        <w:rPr>
          <w:rFonts w:ascii="Times New Roman" w:hAnsi="Times New Roman"/>
          <w:sz w:val="26"/>
          <w:szCs w:val="26"/>
        </w:rPr>
        <w:t xml:space="preserve"> фото</w:t>
      </w:r>
      <w:r w:rsidR="00C2192D" w:rsidRPr="008909C2">
        <w:rPr>
          <w:rFonts w:ascii="Times New Roman" w:hAnsi="Times New Roman"/>
          <w:sz w:val="26"/>
          <w:szCs w:val="26"/>
        </w:rPr>
        <w:t xml:space="preserve">графии </w:t>
      </w:r>
      <w:r w:rsidR="0057141D" w:rsidRPr="008909C2">
        <w:rPr>
          <w:rFonts w:ascii="Times New Roman" w:hAnsi="Times New Roman"/>
          <w:sz w:val="26"/>
          <w:szCs w:val="26"/>
        </w:rPr>
        <w:t xml:space="preserve">  брат среди  баклановцев. Не желая будоражить</w:t>
      </w:r>
      <w:r w:rsidR="00C2192D" w:rsidRPr="008909C2">
        <w:rPr>
          <w:rFonts w:ascii="Times New Roman" w:hAnsi="Times New Roman"/>
          <w:sz w:val="26"/>
          <w:szCs w:val="26"/>
        </w:rPr>
        <w:t xml:space="preserve"> и </w:t>
      </w:r>
      <w:r w:rsidR="0057141D" w:rsidRPr="008909C2">
        <w:rPr>
          <w:rFonts w:ascii="Times New Roman" w:hAnsi="Times New Roman"/>
          <w:sz w:val="26"/>
          <w:szCs w:val="26"/>
        </w:rPr>
        <w:t xml:space="preserve">  нервировать своего мужа</w:t>
      </w:r>
      <w:r w:rsidR="00C2192D" w:rsidRPr="008909C2">
        <w:rPr>
          <w:rFonts w:ascii="Times New Roman" w:hAnsi="Times New Roman"/>
          <w:sz w:val="26"/>
          <w:szCs w:val="26"/>
        </w:rPr>
        <w:t xml:space="preserve">, </w:t>
      </w:r>
      <w:r w:rsidR="0057141D" w:rsidRPr="008909C2">
        <w:rPr>
          <w:rFonts w:ascii="Times New Roman" w:hAnsi="Times New Roman"/>
          <w:sz w:val="26"/>
          <w:szCs w:val="26"/>
        </w:rPr>
        <w:t xml:space="preserve"> хозяйка сундука тщательно прятала фотографию и тем самым сохранила её для </w:t>
      </w:r>
      <w:r w:rsidR="00113F4F" w:rsidRPr="008909C2">
        <w:rPr>
          <w:rFonts w:ascii="Times New Roman" w:hAnsi="Times New Roman"/>
          <w:sz w:val="26"/>
          <w:szCs w:val="26"/>
        </w:rPr>
        <w:t xml:space="preserve"> потомков.</w:t>
      </w:r>
    </w:p>
    <w:p w:rsidR="0057141D" w:rsidRPr="008909C2" w:rsidRDefault="0057141D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 В музее накапливается материал об участии казаков наших </w:t>
      </w:r>
      <w:r w:rsidR="00C2192D" w:rsidRPr="008909C2">
        <w:rPr>
          <w:rFonts w:ascii="Times New Roman" w:hAnsi="Times New Roman"/>
          <w:sz w:val="26"/>
          <w:szCs w:val="26"/>
        </w:rPr>
        <w:t>хуторов</w:t>
      </w:r>
      <w:r w:rsidRPr="008909C2">
        <w:rPr>
          <w:rFonts w:ascii="Times New Roman" w:hAnsi="Times New Roman"/>
          <w:sz w:val="26"/>
          <w:szCs w:val="26"/>
        </w:rPr>
        <w:t xml:space="preserve"> и станиц в во</w:t>
      </w:r>
      <w:r w:rsidR="00113F4F" w:rsidRPr="008909C2">
        <w:rPr>
          <w:rFonts w:ascii="Times New Roman" w:hAnsi="Times New Roman"/>
          <w:sz w:val="26"/>
          <w:szCs w:val="26"/>
        </w:rPr>
        <w:t>й</w:t>
      </w:r>
      <w:r w:rsidRPr="008909C2">
        <w:rPr>
          <w:rFonts w:ascii="Times New Roman" w:hAnsi="Times New Roman"/>
          <w:sz w:val="26"/>
          <w:szCs w:val="26"/>
        </w:rPr>
        <w:t>не 1812 года, в Туре</w:t>
      </w:r>
      <w:r w:rsidR="00113F4F" w:rsidRPr="008909C2">
        <w:rPr>
          <w:rFonts w:ascii="Times New Roman" w:hAnsi="Times New Roman"/>
          <w:sz w:val="26"/>
          <w:szCs w:val="26"/>
        </w:rPr>
        <w:t>ц</w:t>
      </w:r>
      <w:r w:rsidRPr="008909C2">
        <w:rPr>
          <w:rFonts w:ascii="Times New Roman" w:hAnsi="Times New Roman"/>
          <w:sz w:val="26"/>
          <w:szCs w:val="26"/>
        </w:rPr>
        <w:t>ких войнах,  Пер</w:t>
      </w:r>
      <w:r w:rsidR="00C2192D" w:rsidRPr="008909C2">
        <w:rPr>
          <w:rFonts w:ascii="Times New Roman" w:hAnsi="Times New Roman"/>
          <w:sz w:val="26"/>
          <w:szCs w:val="26"/>
        </w:rPr>
        <w:t>во</w:t>
      </w:r>
      <w:r w:rsidRPr="008909C2">
        <w:rPr>
          <w:rFonts w:ascii="Times New Roman" w:hAnsi="Times New Roman"/>
          <w:sz w:val="26"/>
          <w:szCs w:val="26"/>
        </w:rPr>
        <w:t>й мировой войне и т.д.</w:t>
      </w:r>
    </w:p>
    <w:p w:rsidR="0057141D" w:rsidRPr="008909C2" w:rsidRDefault="0057141D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</w:t>
      </w:r>
      <w:r w:rsidR="00C66251" w:rsidRPr="008909C2">
        <w:rPr>
          <w:rFonts w:ascii="Times New Roman" w:hAnsi="Times New Roman"/>
          <w:sz w:val="26"/>
          <w:szCs w:val="26"/>
        </w:rPr>
        <w:t xml:space="preserve">Три </w:t>
      </w:r>
      <w:r w:rsidRPr="008909C2">
        <w:rPr>
          <w:rFonts w:ascii="Times New Roman" w:hAnsi="Times New Roman"/>
          <w:sz w:val="26"/>
          <w:szCs w:val="26"/>
        </w:rPr>
        <w:t xml:space="preserve">казака </w:t>
      </w:r>
      <w:r w:rsidR="005313DF" w:rsidRPr="008909C2">
        <w:rPr>
          <w:rFonts w:ascii="Times New Roman" w:hAnsi="Times New Roman"/>
          <w:sz w:val="26"/>
          <w:szCs w:val="26"/>
        </w:rPr>
        <w:t xml:space="preserve">станиц располагавшихся на теперешней территории Иловлинского района </w:t>
      </w:r>
      <w:r w:rsidRPr="008909C2">
        <w:rPr>
          <w:rFonts w:ascii="Times New Roman" w:hAnsi="Times New Roman"/>
          <w:sz w:val="26"/>
          <w:szCs w:val="26"/>
        </w:rPr>
        <w:t xml:space="preserve">Кислов </w:t>
      </w:r>
      <w:r w:rsidR="005313DF" w:rsidRPr="008909C2">
        <w:rPr>
          <w:rFonts w:ascii="Times New Roman" w:hAnsi="Times New Roman"/>
          <w:sz w:val="26"/>
          <w:szCs w:val="26"/>
        </w:rPr>
        <w:t xml:space="preserve"> Е.А.</w:t>
      </w:r>
      <w:r w:rsidR="00E96DE1" w:rsidRPr="008909C2">
        <w:rPr>
          <w:rFonts w:ascii="Times New Roman" w:hAnsi="Times New Roman"/>
          <w:sz w:val="26"/>
          <w:szCs w:val="26"/>
        </w:rPr>
        <w:t xml:space="preserve">,  </w:t>
      </w:r>
      <w:r w:rsidRPr="008909C2">
        <w:rPr>
          <w:rFonts w:ascii="Times New Roman" w:hAnsi="Times New Roman"/>
          <w:sz w:val="26"/>
          <w:szCs w:val="26"/>
        </w:rPr>
        <w:t xml:space="preserve"> Маринин</w:t>
      </w:r>
      <w:r w:rsidR="005313DF" w:rsidRPr="008909C2">
        <w:rPr>
          <w:rFonts w:ascii="Times New Roman" w:hAnsi="Times New Roman"/>
          <w:sz w:val="26"/>
          <w:szCs w:val="26"/>
        </w:rPr>
        <w:t xml:space="preserve"> М.М.</w:t>
      </w:r>
      <w:r w:rsidRPr="008909C2">
        <w:rPr>
          <w:rFonts w:ascii="Times New Roman" w:hAnsi="Times New Roman"/>
          <w:sz w:val="26"/>
          <w:szCs w:val="26"/>
        </w:rPr>
        <w:t xml:space="preserve"> </w:t>
      </w:r>
      <w:r w:rsidR="00C66251" w:rsidRPr="008909C2">
        <w:rPr>
          <w:rFonts w:ascii="Times New Roman" w:hAnsi="Times New Roman"/>
          <w:sz w:val="26"/>
          <w:szCs w:val="26"/>
        </w:rPr>
        <w:t xml:space="preserve">,  Попов Н.Н. </w:t>
      </w:r>
      <w:r w:rsidRPr="008909C2">
        <w:rPr>
          <w:rFonts w:ascii="Times New Roman" w:hAnsi="Times New Roman"/>
          <w:sz w:val="26"/>
          <w:szCs w:val="26"/>
        </w:rPr>
        <w:t xml:space="preserve">в </w:t>
      </w:r>
      <w:r w:rsidR="00113F4F" w:rsidRPr="008909C2">
        <w:rPr>
          <w:rFonts w:ascii="Times New Roman" w:hAnsi="Times New Roman"/>
          <w:sz w:val="26"/>
          <w:szCs w:val="26"/>
        </w:rPr>
        <w:t xml:space="preserve"> П</w:t>
      </w:r>
      <w:r w:rsidRPr="008909C2">
        <w:rPr>
          <w:rFonts w:ascii="Times New Roman" w:hAnsi="Times New Roman"/>
          <w:sz w:val="26"/>
          <w:szCs w:val="26"/>
        </w:rPr>
        <w:t xml:space="preserve">ервую мировую войну стали полными </w:t>
      </w:r>
      <w:r w:rsidR="00C2192D" w:rsidRPr="008909C2">
        <w:rPr>
          <w:rFonts w:ascii="Times New Roman" w:hAnsi="Times New Roman"/>
          <w:sz w:val="26"/>
          <w:szCs w:val="26"/>
        </w:rPr>
        <w:t xml:space="preserve"> Ге</w:t>
      </w:r>
      <w:r w:rsidRPr="008909C2">
        <w:rPr>
          <w:rFonts w:ascii="Times New Roman" w:hAnsi="Times New Roman"/>
          <w:sz w:val="26"/>
          <w:szCs w:val="26"/>
        </w:rPr>
        <w:t>оргиевс</w:t>
      </w:r>
      <w:r w:rsidR="00C2192D" w:rsidRPr="008909C2">
        <w:rPr>
          <w:rFonts w:ascii="Times New Roman" w:hAnsi="Times New Roman"/>
          <w:sz w:val="26"/>
          <w:szCs w:val="26"/>
        </w:rPr>
        <w:t>к</w:t>
      </w:r>
      <w:r w:rsidRPr="008909C2">
        <w:rPr>
          <w:rFonts w:ascii="Times New Roman" w:hAnsi="Times New Roman"/>
          <w:sz w:val="26"/>
          <w:szCs w:val="26"/>
        </w:rPr>
        <w:t>ими кавалерами</w:t>
      </w:r>
      <w:r w:rsidR="00C2192D" w:rsidRPr="008909C2">
        <w:rPr>
          <w:rFonts w:ascii="Times New Roman" w:hAnsi="Times New Roman"/>
          <w:sz w:val="26"/>
          <w:szCs w:val="26"/>
        </w:rPr>
        <w:t xml:space="preserve"> (</w:t>
      </w:r>
      <w:r w:rsidR="00113F4F" w:rsidRPr="008909C2">
        <w:rPr>
          <w:rFonts w:ascii="Times New Roman" w:hAnsi="Times New Roman"/>
          <w:sz w:val="26"/>
          <w:szCs w:val="26"/>
        </w:rPr>
        <w:t xml:space="preserve">награждены </w:t>
      </w:r>
      <w:r w:rsidR="00C2192D" w:rsidRPr="008909C2">
        <w:rPr>
          <w:rFonts w:ascii="Times New Roman" w:hAnsi="Times New Roman"/>
          <w:sz w:val="26"/>
          <w:szCs w:val="26"/>
        </w:rPr>
        <w:t>Георгиевск</w:t>
      </w:r>
      <w:r w:rsidR="00113F4F" w:rsidRPr="008909C2">
        <w:rPr>
          <w:rFonts w:ascii="Times New Roman" w:hAnsi="Times New Roman"/>
          <w:sz w:val="26"/>
          <w:szCs w:val="26"/>
        </w:rPr>
        <w:t xml:space="preserve">ой </w:t>
      </w:r>
      <w:r w:rsidR="00C2192D" w:rsidRPr="008909C2">
        <w:rPr>
          <w:rFonts w:ascii="Times New Roman" w:hAnsi="Times New Roman"/>
          <w:sz w:val="26"/>
          <w:szCs w:val="26"/>
        </w:rPr>
        <w:t xml:space="preserve"> медаль</w:t>
      </w:r>
      <w:r w:rsidR="00113F4F" w:rsidRPr="008909C2">
        <w:rPr>
          <w:rFonts w:ascii="Times New Roman" w:hAnsi="Times New Roman"/>
          <w:sz w:val="26"/>
          <w:szCs w:val="26"/>
        </w:rPr>
        <w:t xml:space="preserve">ю </w:t>
      </w:r>
      <w:r w:rsidR="00C2192D" w:rsidRPr="008909C2">
        <w:rPr>
          <w:rFonts w:ascii="Times New Roman" w:hAnsi="Times New Roman"/>
          <w:sz w:val="26"/>
          <w:szCs w:val="26"/>
        </w:rPr>
        <w:t xml:space="preserve"> и Георгиевски</w:t>
      </w:r>
      <w:r w:rsidR="00113F4F" w:rsidRPr="008909C2">
        <w:rPr>
          <w:rFonts w:ascii="Times New Roman" w:hAnsi="Times New Roman"/>
          <w:sz w:val="26"/>
          <w:szCs w:val="26"/>
        </w:rPr>
        <w:t>ми</w:t>
      </w:r>
      <w:r w:rsidR="00C2192D" w:rsidRPr="008909C2">
        <w:rPr>
          <w:rFonts w:ascii="Times New Roman" w:hAnsi="Times New Roman"/>
          <w:sz w:val="26"/>
          <w:szCs w:val="26"/>
        </w:rPr>
        <w:t xml:space="preserve"> крест</w:t>
      </w:r>
      <w:r w:rsidR="00113F4F" w:rsidRPr="008909C2">
        <w:rPr>
          <w:rFonts w:ascii="Times New Roman" w:hAnsi="Times New Roman"/>
          <w:sz w:val="26"/>
          <w:szCs w:val="26"/>
        </w:rPr>
        <w:t>ами</w:t>
      </w:r>
      <w:r w:rsidR="00C2192D" w:rsidRPr="008909C2">
        <w:rPr>
          <w:rFonts w:ascii="Times New Roman" w:hAnsi="Times New Roman"/>
          <w:sz w:val="26"/>
          <w:szCs w:val="26"/>
        </w:rPr>
        <w:t xml:space="preserve"> </w:t>
      </w:r>
      <w:r w:rsidR="0036192E">
        <w:rPr>
          <w:rFonts w:ascii="Times New Roman" w:hAnsi="Times New Roman"/>
          <w:sz w:val="26"/>
          <w:szCs w:val="26"/>
        </w:rPr>
        <w:t xml:space="preserve"> всех </w:t>
      </w:r>
      <w:r w:rsidR="00C2192D" w:rsidRPr="008909C2">
        <w:rPr>
          <w:rFonts w:ascii="Times New Roman" w:hAnsi="Times New Roman"/>
          <w:sz w:val="26"/>
          <w:szCs w:val="26"/>
        </w:rPr>
        <w:t>4-х степеней)</w:t>
      </w:r>
      <w:r w:rsidRPr="008909C2">
        <w:rPr>
          <w:rFonts w:ascii="Times New Roman" w:hAnsi="Times New Roman"/>
          <w:sz w:val="26"/>
          <w:szCs w:val="26"/>
        </w:rPr>
        <w:t>.</w:t>
      </w:r>
    </w:p>
    <w:p w:rsidR="00C66251" w:rsidRPr="008909C2" w:rsidRDefault="00C66251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В музее имеются их фотографии и фото более 30 казаков награждённых одним,  двумя,  тремя  Георгиевскими крестами.</w:t>
      </w:r>
      <w:r w:rsidR="0057141D" w:rsidRPr="008909C2">
        <w:rPr>
          <w:rFonts w:ascii="Times New Roman" w:hAnsi="Times New Roman"/>
          <w:sz w:val="26"/>
          <w:szCs w:val="26"/>
        </w:rPr>
        <w:t xml:space="preserve">  </w:t>
      </w:r>
      <w:r w:rsidR="0052569B" w:rsidRPr="008909C2">
        <w:rPr>
          <w:rFonts w:ascii="Times New Roman" w:hAnsi="Times New Roman"/>
          <w:sz w:val="26"/>
          <w:szCs w:val="26"/>
        </w:rPr>
        <w:t xml:space="preserve"> </w:t>
      </w:r>
    </w:p>
    <w:p w:rsidR="00C66251" w:rsidRPr="008909C2" w:rsidRDefault="00C66251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 Также есть </w:t>
      </w:r>
      <w:r w:rsidR="0052569B" w:rsidRPr="008909C2">
        <w:rPr>
          <w:rFonts w:ascii="Times New Roman" w:hAnsi="Times New Roman"/>
          <w:sz w:val="26"/>
          <w:szCs w:val="26"/>
        </w:rPr>
        <w:t xml:space="preserve"> фото-подлинник Сиротинской церкви в период паводкового разлива</w:t>
      </w:r>
      <w:r w:rsidRPr="008909C2">
        <w:rPr>
          <w:rFonts w:ascii="Times New Roman" w:hAnsi="Times New Roman"/>
          <w:sz w:val="26"/>
          <w:szCs w:val="26"/>
        </w:rPr>
        <w:t xml:space="preserve">,  </w:t>
      </w:r>
      <w:r w:rsidR="0036192E" w:rsidRPr="008909C2">
        <w:rPr>
          <w:rFonts w:ascii="Times New Roman" w:hAnsi="Times New Roman"/>
          <w:sz w:val="26"/>
          <w:szCs w:val="26"/>
        </w:rPr>
        <w:t>подлинник</w:t>
      </w:r>
      <w:r w:rsidRPr="008909C2">
        <w:rPr>
          <w:rFonts w:ascii="Times New Roman" w:hAnsi="Times New Roman"/>
          <w:sz w:val="26"/>
          <w:szCs w:val="26"/>
        </w:rPr>
        <w:t xml:space="preserve"> фото Иловлинской </w:t>
      </w:r>
      <w:r w:rsidR="0036192E">
        <w:rPr>
          <w:rFonts w:ascii="Times New Roman" w:hAnsi="Times New Roman"/>
          <w:sz w:val="26"/>
          <w:szCs w:val="26"/>
        </w:rPr>
        <w:t xml:space="preserve"> покровской </w:t>
      </w:r>
      <w:r w:rsidRPr="008909C2">
        <w:rPr>
          <w:rFonts w:ascii="Times New Roman" w:hAnsi="Times New Roman"/>
          <w:sz w:val="26"/>
          <w:szCs w:val="26"/>
        </w:rPr>
        <w:t>церкви.</w:t>
      </w:r>
    </w:p>
    <w:p w:rsidR="0031142A" w:rsidRPr="008909C2" w:rsidRDefault="00C66251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</w:t>
      </w:r>
      <w:r w:rsidR="0052569B" w:rsidRPr="008909C2">
        <w:rPr>
          <w:rFonts w:ascii="Times New Roman" w:hAnsi="Times New Roman"/>
          <w:sz w:val="26"/>
          <w:szCs w:val="26"/>
        </w:rPr>
        <w:t xml:space="preserve"> В отдельные год</w:t>
      </w:r>
      <w:r w:rsidR="00C2192D" w:rsidRPr="008909C2">
        <w:rPr>
          <w:rFonts w:ascii="Times New Roman" w:hAnsi="Times New Roman"/>
          <w:sz w:val="26"/>
          <w:szCs w:val="26"/>
        </w:rPr>
        <w:t>ы</w:t>
      </w:r>
      <w:r w:rsidR="0052569B" w:rsidRPr="008909C2">
        <w:rPr>
          <w:rFonts w:ascii="Times New Roman" w:hAnsi="Times New Roman"/>
          <w:sz w:val="26"/>
          <w:szCs w:val="26"/>
        </w:rPr>
        <w:t xml:space="preserve"> разлив</w:t>
      </w:r>
      <w:r w:rsidRPr="008909C2">
        <w:rPr>
          <w:rFonts w:ascii="Times New Roman" w:hAnsi="Times New Roman"/>
          <w:sz w:val="26"/>
          <w:szCs w:val="26"/>
        </w:rPr>
        <w:t xml:space="preserve"> рек Иловли и Дон затапливал станицу Иловлинскую. </w:t>
      </w:r>
      <w:r w:rsidR="0052569B" w:rsidRPr="008909C2">
        <w:rPr>
          <w:rFonts w:ascii="Times New Roman" w:hAnsi="Times New Roman"/>
          <w:sz w:val="26"/>
          <w:szCs w:val="26"/>
        </w:rPr>
        <w:t xml:space="preserve"> Известно,  что в этот период </w:t>
      </w:r>
      <w:r w:rsidR="0031142A" w:rsidRPr="008909C2">
        <w:rPr>
          <w:rFonts w:ascii="Times New Roman" w:hAnsi="Times New Roman"/>
          <w:sz w:val="26"/>
          <w:szCs w:val="26"/>
        </w:rPr>
        <w:t xml:space="preserve">  </w:t>
      </w:r>
      <w:r w:rsidR="0052569B" w:rsidRPr="008909C2">
        <w:rPr>
          <w:rFonts w:ascii="Times New Roman" w:hAnsi="Times New Roman"/>
          <w:sz w:val="26"/>
          <w:szCs w:val="26"/>
        </w:rPr>
        <w:t>казаки</w:t>
      </w:r>
      <w:r w:rsidR="00113F4F" w:rsidRPr="008909C2">
        <w:rPr>
          <w:rFonts w:ascii="Times New Roman" w:hAnsi="Times New Roman"/>
          <w:sz w:val="26"/>
          <w:szCs w:val="26"/>
        </w:rPr>
        <w:t xml:space="preserve"> станицы Иловлинской </w:t>
      </w:r>
      <w:r w:rsidR="0052569B" w:rsidRPr="008909C2">
        <w:rPr>
          <w:rFonts w:ascii="Times New Roman" w:hAnsi="Times New Roman"/>
          <w:sz w:val="26"/>
          <w:szCs w:val="26"/>
        </w:rPr>
        <w:t xml:space="preserve"> имели договорённость со священниками </w:t>
      </w:r>
      <w:r w:rsidR="0031142A" w:rsidRPr="008909C2">
        <w:rPr>
          <w:rFonts w:ascii="Times New Roman" w:hAnsi="Times New Roman"/>
          <w:sz w:val="26"/>
          <w:szCs w:val="26"/>
        </w:rPr>
        <w:t>не звонить в колокола,  дабы не пугать рыбу</w:t>
      </w:r>
      <w:r w:rsidR="00851A38" w:rsidRPr="008909C2">
        <w:rPr>
          <w:rFonts w:ascii="Times New Roman" w:hAnsi="Times New Roman"/>
          <w:sz w:val="26"/>
          <w:szCs w:val="26"/>
        </w:rPr>
        <w:t xml:space="preserve">, </w:t>
      </w:r>
      <w:r w:rsidR="0031142A" w:rsidRPr="008909C2">
        <w:rPr>
          <w:rFonts w:ascii="Times New Roman" w:hAnsi="Times New Roman"/>
          <w:sz w:val="26"/>
          <w:szCs w:val="26"/>
        </w:rPr>
        <w:t xml:space="preserve"> идущую на нерест. Это только один факт</w:t>
      </w:r>
      <w:r w:rsidR="00851A38" w:rsidRPr="008909C2">
        <w:rPr>
          <w:rFonts w:ascii="Times New Roman" w:hAnsi="Times New Roman"/>
          <w:sz w:val="26"/>
          <w:szCs w:val="26"/>
        </w:rPr>
        <w:t xml:space="preserve">, </w:t>
      </w:r>
      <w:r w:rsidR="0031142A" w:rsidRPr="008909C2">
        <w:rPr>
          <w:rFonts w:ascii="Times New Roman" w:hAnsi="Times New Roman"/>
          <w:sz w:val="26"/>
          <w:szCs w:val="26"/>
        </w:rPr>
        <w:t xml:space="preserve"> отражающий рачительное природопользование,  которое было отработано</w:t>
      </w:r>
      <w:r w:rsidR="00851A38" w:rsidRPr="008909C2">
        <w:rPr>
          <w:rFonts w:ascii="Times New Roman" w:hAnsi="Times New Roman"/>
          <w:sz w:val="26"/>
          <w:szCs w:val="26"/>
        </w:rPr>
        <w:t xml:space="preserve"> казаками </w:t>
      </w:r>
      <w:r w:rsidR="0031142A" w:rsidRPr="008909C2">
        <w:rPr>
          <w:rFonts w:ascii="Times New Roman" w:hAnsi="Times New Roman"/>
          <w:sz w:val="26"/>
          <w:szCs w:val="26"/>
        </w:rPr>
        <w:t xml:space="preserve"> в течение нескольких столетий. Можно восхищаться т</w:t>
      </w:r>
      <w:r w:rsidR="005313DF" w:rsidRPr="008909C2">
        <w:rPr>
          <w:rFonts w:ascii="Times New Roman" w:hAnsi="Times New Roman"/>
          <w:sz w:val="26"/>
          <w:szCs w:val="26"/>
        </w:rPr>
        <w:t>ем</w:t>
      </w:r>
      <w:r w:rsidR="00851A38" w:rsidRPr="008909C2">
        <w:rPr>
          <w:rFonts w:ascii="Times New Roman" w:hAnsi="Times New Roman"/>
          <w:sz w:val="26"/>
          <w:szCs w:val="26"/>
        </w:rPr>
        <w:t xml:space="preserve">, </w:t>
      </w:r>
      <w:r w:rsidR="0031142A" w:rsidRPr="008909C2">
        <w:rPr>
          <w:rFonts w:ascii="Times New Roman" w:hAnsi="Times New Roman"/>
          <w:sz w:val="26"/>
          <w:szCs w:val="26"/>
        </w:rPr>
        <w:t xml:space="preserve"> как казаки</w:t>
      </w:r>
      <w:r w:rsidR="00113F4F" w:rsidRPr="008909C2">
        <w:rPr>
          <w:rFonts w:ascii="Times New Roman" w:hAnsi="Times New Roman"/>
          <w:sz w:val="26"/>
          <w:szCs w:val="26"/>
        </w:rPr>
        <w:t xml:space="preserve">, </w:t>
      </w:r>
      <w:r w:rsidR="0031142A" w:rsidRPr="008909C2">
        <w:rPr>
          <w:rFonts w:ascii="Times New Roman" w:hAnsi="Times New Roman"/>
          <w:sz w:val="26"/>
          <w:szCs w:val="26"/>
        </w:rPr>
        <w:t xml:space="preserve"> поделив</w:t>
      </w:r>
      <w:r w:rsidRPr="008909C2">
        <w:rPr>
          <w:rFonts w:ascii="Times New Roman" w:hAnsi="Times New Roman"/>
          <w:sz w:val="26"/>
          <w:szCs w:val="26"/>
        </w:rPr>
        <w:t xml:space="preserve"> с помощью развидента </w:t>
      </w:r>
      <w:r w:rsidR="0031142A" w:rsidRPr="008909C2">
        <w:rPr>
          <w:rFonts w:ascii="Times New Roman" w:hAnsi="Times New Roman"/>
          <w:sz w:val="26"/>
          <w:szCs w:val="26"/>
        </w:rPr>
        <w:t xml:space="preserve"> Донскую пойму на паи</w:t>
      </w:r>
      <w:r w:rsidR="00851A38" w:rsidRPr="008909C2">
        <w:rPr>
          <w:rFonts w:ascii="Times New Roman" w:hAnsi="Times New Roman"/>
          <w:sz w:val="26"/>
          <w:szCs w:val="26"/>
        </w:rPr>
        <w:t xml:space="preserve">, </w:t>
      </w:r>
      <w:r w:rsidR="0031142A" w:rsidRPr="008909C2">
        <w:rPr>
          <w:rFonts w:ascii="Times New Roman" w:hAnsi="Times New Roman"/>
          <w:sz w:val="26"/>
          <w:szCs w:val="26"/>
        </w:rPr>
        <w:t xml:space="preserve"> тщательно выкашивали её,  производя </w:t>
      </w:r>
      <w:r w:rsidR="00851A38" w:rsidRPr="008909C2">
        <w:rPr>
          <w:rFonts w:ascii="Times New Roman" w:hAnsi="Times New Roman"/>
          <w:sz w:val="26"/>
          <w:szCs w:val="26"/>
        </w:rPr>
        <w:t>своеобразную</w:t>
      </w:r>
      <w:r w:rsidR="0031142A" w:rsidRPr="008909C2">
        <w:rPr>
          <w:rFonts w:ascii="Times New Roman" w:hAnsi="Times New Roman"/>
          <w:sz w:val="26"/>
          <w:szCs w:val="26"/>
        </w:rPr>
        <w:t xml:space="preserve"> санацию</w:t>
      </w:r>
      <w:r w:rsidR="00851A38" w:rsidRPr="008909C2">
        <w:rPr>
          <w:rFonts w:ascii="Times New Roman" w:hAnsi="Times New Roman"/>
          <w:sz w:val="26"/>
          <w:szCs w:val="26"/>
        </w:rPr>
        <w:t xml:space="preserve"> от забурьянивания, </w:t>
      </w:r>
      <w:r w:rsidR="0031142A" w:rsidRPr="008909C2">
        <w:rPr>
          <w:rFonts w:ascii="Times New Roman" w:hAnsi="Times New Roman"/>
          <w:sz w:val="26"/>
          <w:szCs w:val="26"/>
        </w:rPr>
        <w:t xml:space="preserve">  снижая её пожар</w:t>
      </w:r>
      <w:r w:rsidR="005313DF" w:rsidRPr="008909C2">
        <w:rPr>
          <w:rFonts w:ascii="Times New Roman" w:hAnsi="Times New Roman"/>
          <w:sz w:val="26"/>
          <w:szCs w:val="26"/>
        </w:rPr>
        <w:t xml:space="preserve">ную </w:t>
      </w:r>
      <w:r w:rsidR="0031142A" w:rsidRPr="008909C2">
        <w:rPr>
          <w:rFonts w:ascii="Times New Roman" w:hAnsi="Times New Roman"/>
          <w:sz w:val="26"/>
          <w:szCs w:val="26"/>
        </w:rPr>
        <w:t xml:space="preserve">опасность. </w:t>
      </w:r>
      <w:r w:rsidR="00851A38" w:rsidRPr="008909C2">
        <w:rPr>
          <w:rFonts w:ascii="Times New Roman" w:hAnsi="Times New Roman"/>
          <w:sz w:val="26"/>
          <w:szCs w:val="26"/>
        </w:rPr>
        <w:t xml:space="preserve">  Л</w:t>
      </w:r>
      <w:r w:rsidR="0031142A" w:rsidRPr="008909C2">
        <w:rPr>
          <w:rFonts w:ascii="Times New Roman" w:hAnsi="Times New Roman"/>
          <w:sz w:val="26"/>
          <w:szCs w:val="26"/>
        </w:rPr>
        <w:t>еса  были ухожены,  сухие деревья шли на дрова,  хворост на изготовление пл</w:t>
      </w:r>
      <w:r w:rsidR="00851A38" w:rsidRPr="008909C2">
        <w:rPr>
          <w:rFonts w:ascii="Times New Roman" w:hAnsi="Times New Roman"/>
          <w:sz w:val="26"/>
          <w:szCs w:val="26"/>
        </w:rPr>
        <w:t>е</w:t>
      </w:r>
      <w:r w:rsidR="0031142A" w:rsidRPr="008909C2">
        <w:rPr>
          <w:rFonts w:ascii="Times New Roman" w:hAnsi="Times New Roman"/>
          <w:sz w:val="26"/>
          <w:szCs w:val="26"/>
        </w:rPr>
        <w:t>тней</w:t>
      </w:r>
      <w:r w:rsidR="00113F4F" w:rsidRPr="008909C2">
        <w:rPr>
          <w:rFonts w:ascii="Times New Roman" w:hAnsi="Times New Roman"/>
          <w:sz w:val="26"/>
          <w:szCs w:val="26"/>
        </w:rPr>
        <w:t xml:space="preserve">,  используемых для </w:t>
      </w:r>
      <w:r w:rsidR="0031142A" w:rsidRPr="008909C2">
        <w:rPr>
          <w:rFonts w:ascii="Times New Roman" w:hAnsi="Times New Roman"/>
          <w:sz w:val="26"/>
          <w:szCs w:val="26"/>
        </w:rPr>
        <w:t xml:space="preserve"> ограждений. В музее имеются образцы плет</w:t>
      </w:r>
      <w:r w:rsidR="00113F4F" w:rsidRPr="008909C2">
        <w:rPr>
          <w:rFonts w:ascii="Times New Roman" w:hAnsi="Times New Roman"/>
          <w:sz w:val="26"/>
          <w:szCs w:val="26"/>
        </w:rPr>
        <w:t>ё</w:t>
      </w:r>
      <w:r w:rsidR="0031142A" w:rsidRPr="008909C2">
        <w:rPr>
          <w:rFonts w:ascii="Times New Roman" w:hAnsi="Times New Roman"/>
          <w:sz w:val="26"/>
          <w:szCs w:val="26"/>
        </w:rPr>
        <w:t>н</w:t>
      </w:r>
      <w:r w:rsidR="00113F4F" w:rsidRPr="008909C2">
        <w:rPr>
          <w:rFonts w:ascii="Times New Roman" w:hAnsi="Times New Roman"/>
          <w:sz w:val="26"/>
          <w:szCs w:val="26"/>
        </w:rPr>
        <w:t xml:space="preserve">ых </w:t>
      </w:r>
      <w:r w:rsidR="0031142A" w:rsidRPr="008909C2">
        <w:rPr>
          <w:rFonts w:ascii="Times New Roman" w:hAnsi="Times New Roman"/>
          <w:sz w:val="26"/>
          <w:szCs w:val="26"/>
        </w:rPr>
        <w:t xml:space="preserve"> изделий: корзины,  ящики.</w:t>
      </w:r>
    </w:p>
    <w:p w:rsidR="00D27322" w:rsidRDefault="002457CA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38100</wp:posOffset>
            </wp:positionV>
            <wp:extent cx="2657475" cy="1983105"/>
            <wp:effectExtent l="0" t="0" r="9525" b="0"/>
            <wp:wrapNone/>
            <wp:docPr id="11" name="Рисунок 11" descr="IMG_527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5277 (1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38100</wp:posOffset>
            </wp:positionV>
            <wp:extent cx="2667000" cy="2003425"/>
            <wp:effectExtent l="0" t="0" r="0" b="0"/>
            <wp:wrapNone/>
            <wp:docPr id="20" name="Рисунок 20" descr="Выставка на очередном районном мероприят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ыставка на очередном районном мероприятии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42A" w:rsidRPr="00651768">
        <w:rPr>
          <w:rFonts w:ascii="Times New Roman" w:hAnsi="Times New Roman"/>
          <w:sz w:val="28"/>
          <w:szCs w:val="28"/>
        </w:rPr>
        <w:t xml:space="preserve">  </w:t>
      </w:r>
    </w:p>
    <w:p w:rsidR="00D27322" w:rsidRDefault="00D27322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322" w:rsidRDefault="00D27322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322" w:rsidRDefault="00D27322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322" w:rsidRDefault="00D27322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322" w:rsidRDefault="00D27322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322" w:rsidRDefault="00D27322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322" w:rsidRDefault="00D27322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322" w:rsidRDefault="00D27322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322" w:rsidRDefault="00D27322" w:rsidP="00651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E3" w:rsidRPr="005D22E3" w:rsidRDefault="005D22E3" w:rsidP="005D22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Открытая  экспозиция «Огневой рубеж»                </w:t>
      </w:r>
      <w:r w:rsidRPr="005D22E3">
        <w:rPr>
          <w:rFonts w:ascii="Times New Roman" w:hAnsi="Times New Roman"/>
        </w:rPr>
        <w:t>Выставка на очередном районном мероприятии.</w:t>
      </w:r>
    </w:p>
    <w:p w:rsidR="0031142A" w:rsidRPr="008909C2" w:rsidRDefault="005D22E3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31142A" w:rsidRPr="008909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31142A" w:rsidRPr="008909C2">
        <w:rPr>
          <w:rFonts w:ascii="Times New Roman" w:hAnsi="Times New Roman"/>
          <w:sz w:val="26"/>
          <w:szCs w:val="26"/>
        </w:rPr>
        <w:t xml:space="preserve"> Строили казаки жилища из природного материала</w:t>
      </w:r>
      <w:r w:rsidR="00851A38" w:rsidRPr="008909C2">
        <w:rPr>
          <w:rFonts w:ascii="Times New Roman" w:hAnsi="Times New Roman"/>
          <w:sz w:val="26"/>
          <w:szCs w:val="26"/>
        </w:rPr>
        <w:t xml:space="preserve">: </w:t>
      </w:r>
      <w:r w:rsidR="0031142A" w:rsidRPr="008909C2">
        <w:rPr>
          <w:rFonts w:ascii="Times New Roman" w:hAnsi="Times New Roman"/>
          <w:sz w:val="26"/>
          <w:szCs w:val="26"/>
        </w:rPr>
        <w:t xml:space="preserve"> местной древесины, глины</w:t>
      </w:r>
      <w:r w:rsidR="00851A38" w:rsidRPr="008909C2">
        <w:rPr>
          <w:rFonts w:ascii="Times New Roman" w:hAnsi="Times New Roman"/>
          <w:sz w:val="26"/>
          <w:szCs w:val="26"/>
        </w:rPr>
        <w:t xml:space="preserve">, а </w:t>
      </w:r>
      <w:r w:rsidR="0031142A" w:rsidRPr="008909C2">
        <w:rPr>
          <w:rFonts w:ascii="Times New Roman" w:hAnsi="Times New Roman"/>
          <w:sz w:val="26"/>
          <w:szCs w:val="26"/>
        </w:rPr>
        <w:t xml:space="preserve">  крышу накрывали </w:t>
      </w:r>
      <w:r w:rsidR="00851A38" w:rsidRPr="008909C2">
        <w:rPr>
          <w:rFonts w:ascii="Times New Roman" w:hAnsi="Times New Roman"/>
          <w:sz w:val="26"/>
          <w:szCs w:val="26"/>
        </w:rPr>
        <w:t>тростником</w:t>
      </w:r>
      <w:r w:rsidR="0031142A" w:rsidRPr="008909C2">
        <w:rPr>
          <w:rFonts w:ascii="Times New Roman" w:hAnsi="Times New Roman"/>
          <w:sz w:val="26"/>
          <w:szCs w:val="26"/>
        </w:rPr>
        <w:t>.</w:t>
      </w:r>
    </w:p>
    <w:p w:rsidR="0031142A" w:rsidRPr="008909C2" w:rsidRDefault="0031142A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 Для более убедительного  экскурс</w:t>
      </w:r>
      <w:r w:rsidR="005313DF" w:rsidRPr="008909C2">
        <w:rPr>
          <w:rFonts w:ascii="Times New Roman" w:hAnsi="Times New Roman"/>
          <w:sz w:val="26"/>
          <w:szCs w:val="26"/>
        </w:rPr>
        <w:t>ио</w:t>
      </w:r>
      <w:r w:rsidRPr="008909C2">
        <w:rPr>
          <w:rFonts w:ascii="Times New Roman" w:hAnsi="Times New Roman"/>
          <w:sz w:val="26"/>
          <w:szCs w:val="26"/>
        </w:rPr>
        <w:t xml:space="preserve">нного рассказа  в музее появилась казачья усадьба в </w:t>
      </w:r>
      <w:r w:rsidR="005313DF" w:rsidRPr="008909C2">
        <w:rPr>
          <w:rFonts w:ascii="Times New Roman" w:hAnsi="Times New Roman"/>
          <w:sz w:val="26"/>
          <w:szCs w:val="26"/>
        </w:rPr>
        <w:t>форме макета</w:t>
      </w:r>
      <w:r w:rsidRPr="008909C2">
        <w:rPr>
          <w:rFonts w:ascii="Times New Roman" w:hAnsi="Times New Roman"/>
          <w:sz w:val="26"/>
          <w:szCs w:val="26"/>
        </w:rPr>
        <w:t>,  прототипом кот</w:t>
      </w:r>
      <w:r w:rsidR="00851A38" w:rsidRPr="008909C2">
        <w:rPr>
          <w:rFonts w:ascii="Times New Roman" w:hAnsi="Times New Roman"/>
          <w:sz w:val="26"/>
          <w:szCs w:val="26"/>
        </w:rPr>
        <w:t>о</w:t>
      </w:r>
      <w:r w:rsidRPr="008909C2">
        <w:rPr>
          <w:rFonts w:ascii="Times New Roman" w:hAnsi="Times New Roman"/>
          <w:sz w:val="26"/>
          <w:szCs w:val="26"/>
        </w:rPr>
        <w:t xml:space="preserve">рой является  </w:t>
      </w:r>
      <w:r w:rsidR="00113F4F" w:rsidRPr="008909C2">
        <w:rPr>
          <w:rFonts w:ascii="Times New Roman" w:hAnsi="Times New Roman"/>
          <w:sz w:val="26"/>
          <w:szCs w:val="26"/>
        </w:rPr>
        <w:t>М</w:t>
      </w:r>
      <w:r w:rsidRPr="008909C2">
        <w:rPr>
          <w:rFonts w:ascii="Times New Roman" w:hAnsi="Times New Roman"/>
          <w:sz w:val="26"/>
          <w:szCs w:val="26"/>
        </w:rPr>
        <w:t>узей народной архитектуры и быта донских казаков</w:t>
      </w:r>
      <w:r w:rsidR="00E96DE1" w:rsidRPr="008909C2">
        <w:rPr>
          <w:rFonts w:ascii="Times New Roman" w:hAnsi="Times New Roman"/>
          <w:sz w:val="26"/>
          <w:szCs w:val="26"/>
        </w:rPr>
        <w:t>,  расположенный с  восточной стороны Иловлинского городского  поселения на автотрассе Москва - Астрахань</w:t>
      </w:r>
      <w:r w:rsidRPr="008909C2">
        <w:rPr>
          <w:rFonts w:ascii="Times New Roman" w:hAnsi="Times New Roman"/>
          <w:sz w:val="26"/>
          <w:szCs w:val="26"/>
        </w:rPr>
        <w:t>.</w:t>
      </w:r>
    </w:p>
    <w:p w:rsidR="00D75E42" w:rsidRPr="008909C2" w:rsidRDefault="001211E9" w:rsidP="001211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</w:t>
      </w:r>
      <w:r w:rsidR="00C66251" w:rsidRPr="008909C2">
        <w:rPr>
          <w:rFonts w:ascii="Times New Roman" w:hAnsi="Times New Roman"/>
          <w:sz w:val="26"/>
          <w:szCs w:val="26"/>
        </w:rPr>
        <w:t>К</w:t>
      </w:r>
      <w:r w:rsidR="00D75E42" w:rsidRPr="008909C2">
        <w:rPr>
          <w:rFonts w:ascii="Times New Roman" w:hAnsi="Times New Roman"/>
          <w:sz w:val="26"/>
          <w:szCs w:val="26"/>
        </w:rPr>
        <w:t>урень</w:t>
      </w:r>
      <w:r w:rsidR="00C66251" w:rsidRPr="008909C2">
        <w:rPr>
          <w:rFonts w:ascii="Times New Roman" w:hAnsi="Times New Roman"/>
          <w:sz w:val="26"/>
          <w:szCs w:val="26"/>
        </w:rPr>
        <w:t xml:space="preserve"> (пятистенка)</w:t>
      </w:r>
      <w:r w:rsidR="00D75E42" w:rsidRPr="008909C2">
        <w:rPr>
          <w:rFonts w:ascii="Times New Roman" w:hAnsi="Times New Roman"/>
          <w:sz w:val="26"/>
          <w:szCs w:val="26"/>
        </w:rPr>
        <w:t>, летняя кухня, конюшня,  амбар, колодец, лабаз</w:t>
      </w:r>
      <w:r w:rsidR="00C66251" w:rsidRPr="008909C2">
        <w:rPr>
          <w:rFonts w:ascii="Times New Roman" w:hAnsi="Times New Roman"/>
          <w:sz w:val="26"/>
          <w:szCs w:val="26"/>
        </w:rPr>
        <w:t xml:space="preserve">  </w:t>
      </w:r>
      <w:r w:rsidR="00D75E42" w:rsidRPr="008909C2">
        <w:rPr>
          <w:rFonts w:ascii="Times New Roman" w:hAnsi="Times New Roman"/>
          <w:sz w:val="26"/>
          <w:szCs w:val="26"/>
        </w:rPr>
        <w:t xml:space="preserve"> соединены в единое целое – усадьбу казака.  </w:t>
      </w:r>
    </w:p>
    <w:p w:rsidR="00D75E42" w:rsidRPr="008909C2" w:rsidRDefault="00D75E42" w:rsidP="00D75E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>Курень представляет собой дом, построенный из не</w:t>
      </w:r>
      <w:r w:rsidR="00C66251" w:rsidRPr="008909C2">
        <w:rPr>
          <w:rFonts w:ascii="Times New Roman" w:hAnsi="Times New Roman"/>
          <w:sz w:val="26"/>
          <w:szCs w:val="26"/>
        </w:rPr>
        <w:t xml:space="preserve"> </w:t>
      </w:r>
      <w:r w:rsidRPr="008909C2">
        <w:rPr>
          <w:rFonts w:ascii="Times New Roman" w:hAnsi="Times New Roman"/>
          <w:sz w:val="26"/>
          <w:szCs w:val="26"/>
        </w:rPr>
        <w:t xml:space="preserve">толстых бревен в заборку и обмазанный глиной. Крыша покрывалась чаканом, </w:t>
      </w:r>
      <w:r w:rsidR="0036192E">
        <w:rPr>
          <w:rFonts w:ascii="Times New Roman" w:hAnsi="Times New Roman"/>
          <w:sz w:val="26"/>
          <w:szCs w:val="26"/>
        </w:rPr>
        <w:t xml:space="preserve">этот тростник </w:t>
      </w:r>
      <w:r w:rsidRPr="008909C2">
        <w:rPr>
          <w:rFonts w:ascii="Times New Roman" w:hAnsi="Times New Roman"/>
          <w:sz w:val="26"/>
          <w:szCs w:val="26"/>
        </w:rPr>
        <w:t xml:space="preserve"> в изобилии рос</w:t>
      </w:r>
      <w:r w:rsidR="0036192E">
        <w:rPr>
          <w:rFonts w:ascii="Times New Roman" w:hAnsi="Times New Roman"/>
          <w:sz w:val="26"/>
          <w:szCs w:val="26"/>
        </w:rPr>
        <w:t xml:space="preserve"> вблизи озёр </w:t>
      </w:r>
      <w:r w:rsidRPr="008909C2">
        <w:rPr>
          <w:rFonts w:ascii="Times New Roman" w:hAnsi="Times New Roman"/>
          <w:sz w:val="26"/>
          <w:szCs w:val="26"/>
        </w:rPr>
        <w:t xml:space="preserve"> в поймах рек. Расходы на кровлю были не велики, а выгода большая.</w:t>
      </w:r>
      <w:r w:rsidR="0036192E">
        <w:rPr>
          <w:rFonts w:ascii="Times New Roman" w:hAnsi="Times New Roman"/>
          <w:sz w:val="26"/>
          <w:szCs w:val="26"/>
        </w:rPr>
        <w:t xml:space="preserve"> В </w:t>
      </w:r>
      <w:r w:rsidRPr="008909C2">
        <w:rPr>
          <w:rFonts w:ascii="Times New Roman" w:hAnsi="Times New Roman"/>
          <w:sz w:val="26"/>
          <w:szCs w:val="26"/>
        </w:rPr>
        <w:t>жару в курене было прохладно, а зимой тепло</w:t>
      </w:r>
      <w:r w:rsidR="0036192E">
        <w:rPr>
          <w:rFonts w:ascii="Times New Roman" w:hAnsi="Times New Roman"/>
          <w:sz w:val="26"/>
          <w:szCs w:val="26"/>
        </w:rPr>
        <w:t xml:space="preserve">,  служила  такая </w:t>
      </w:r>
      <w:r w:rsidRPr="008909C2">
        <w:rPr>
          <w:rFonts w:ascii="Times New Roman" w:hAnsi="Times New Roman"/>
          <w:sz w:val="26"/>
          <w:szCs w:val="26"/>
        </w:rPr>
        <w:t xml:space="preserve"> крыш</w:t>
      </w:r>
      <w:r w:rsidR="0036192E">
        <w:rPr>
          <w:rFonts w:ascii="Times New Roman" w:hAnsi="Times New Roman"/>
          <w:sz w:val="26"/>
          <w:szCs w:val="26"/>
        </w:rPr>
        <w:t>а</w:t>
      </w:r>
      <w:r w:rsidRPr="008909C2">
        <w:rPr>
          <w:rFonts w:ascii="Times New Roman" w:hAnsi="Times New Roman"/>
          <w:sz w:val="26"/>
          <w:szCs w:val="26"/>
        </w:rPr>
        <w:t xml:space="preserve"> на 20-</w:t>
      </w:r>
      <w:r w:rsidR="0036192E">
        <w:rPr>
          <w:rFonts w:ascii="Times New Roman" w:hAnsi="Times New Roman"/>
          <w:sz w:val="26"/>
          <w:szCs w:val="26"/>
        </w:rPr>
        <w:t>25</w:t>
      </w:r>
      <w:r w:rsidRPr="008909C2">
        <w:rPr>
          <w:rFonts w:ascii="Times New Roman" w:hAnsi="Times New Roman"/>
          <w:sz w:val="26"/>
          <w:szCs w:val="26"/>
        </w:rPr>
        <w:t xml:space="preserve">  лет.</w:t>
      </w:r>
    </w:p>
    <w:p w:rsidR="00D75E42" w:rsidRPr="008909C2" w:rsidRDefault="00D75E42" w:rsidP="00D75E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lastRenderedPageBreak/>
        <w:tab/>
      </w:r>
      <w:r w:rsidR="00303FDA">
        <w:rPr>
          <w:rFonts w:ascii="Times New Roman" w:hAnsi="Times New Roman"/>
          <w:sz w:val="26"/>
          <w:szCs w:val="26"/>
        </w:rPr>
        <w:t>Х</w:t>
      </w:r>
      <w:r w:rsidRPr="008909C2">
        <w:rPr>
          <w:rFonts w:ascii="Times New Roman" w:hAnsi="Times New Roman"/>
          <w:sz w:val="26"/>
          <w:szCs w:val="26"/>
        </w:rPr>
        <w:t xml:space="preserve">олодный коридор- «тальянка». Назван он так, потому что доски нашивались елочкой, и напоминали меха гармошки- «тальянки», любимой по всей России и у казаков. </w:t>
      </w:r>
    </w:p>
    <w:p w:rsidR="00C24495" w:rsidRPr="008909C2" w:rsidRDefault="00DB1305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 </w:t>
      </w:r>
      <w:r w:rsidR="00851A38" w:rsidRPr="008909C2">
        <w:rPr>
          <w:rFonts w:ascii="Times New Roman" w:hAnsi="Times New Roman"/>
          <w:sz w:val="26"/>
          <w:szCs w:val="26"/>
        </w:rPr>
        <w:t>Мемуарный материал</w:t>
      </w:r>
      <w:r w:rsidR="00C24495" w:rsidRPr="008909C2">
        <w:rPr>
          <w:rFonts w:ascii="Times New Roman" w:hAnsi="Times New Roman"/>
          <w:sz w:val="26"/>
          <w:szCs w:val="26"/>
        </w:rPr>
        <w:t xml:space="preserve">,  отдельные документы, письма начала 20 – го века дополняют </w:t>
      </w:r>
      <w:r w:rsidR="00851A38" w:rsidRPr="008909C2">
        <w:rPr>
          <w:rFonts w:ascii="Times New Roman" w:hAnsi="Times New Roman"/>
          <w:sz w:val="26"/>
          <w:szCs w:val="26"/>
        </w:rPr>
        <w:t xml:space="preserve"> и расширяют фонды </w:t>
      </w:r>
      <w:r w:rsidR="004267B5" w:rsidRPr="008909C2">
        <w:rPr>
          <w:rFonts w:ascii="Times New Roman" w:hAnsi="Times New Roman"/>
          <w:sz w:val="26"/>
          <w:szCs w:val="26"/>
        </w:rPr>
        <w:t xml:space="preserve"> музея </w:t>
      </w:r>
      <w:r w:rsidR="00851A38" w:rsidRPr="008909C2">
        <w:rPr>
          <w:rFonts w:ascii="Times New Roman" w:hAnsi="Times New Roman"/>
          <w:sz w:val="26"/>
          <w:szCs w:val="26"/>
        </w:rPr>
        <w:t>об</w:t>
      </w:r>
      <w:r w:rsidR="004267B5" w:rsidRPr="008909C2">
        <w:rPr>
          <w:rFonts w:ascii="Times New Roman" w:hAnsi="Times New Roman"/>
          <w:sz w:val="26"/>
          <w:szCs w:val="26"/>
        </w:rPr>
        <w:t xml:space="preserve"> эпохе </w:t>
      </w:r>
      <w:r w:rsidR="00C24495" w:rsidRPr="008909C2">
        <w:rPr>
          <w:rFonts w:ascii="Times New Roman" w:hAnsi="Times New Roman"/>
          <w:sz w:val="26"/>
          <w:szCs w:val="26"/>
        </w:rPr>
        <w:t xml:space="preserve"> казачества.</w:t>
      </w:r>
    </w:p>
    <w:p w:rsidR="00065214" w:rsidRPr="008909C2" w:rsidRDefault="00C24495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  </w:t>
      </w:r>
      <w:r w:rsidR="0031142A" w:rsidRPr="008909C2">
        <w:rPr>
          <w:rFonts w:ascii="Times New Roman" w:hAnsi="Times New Roman"/>
          <w:sz w:val="26"/>
          <w:szCs w:val="26"/>
        </w:rPr>
        <w:t xml:space="preserve">  </w:t>
      </w:r>
      <w:r w:rsidR="0052569B" w:rsidRPr="008909C2">
        <w:rPr>
          <w:rFonts w:ascii="Times New Roman" w:hAnsi="Times New Roman"/>
          <w:sz w:val="26"/>
          <w:szCs w:val="26"/>
        </w:rPr>
        <w:t xml:space="preserve">  </w:t>
      </w:r>
      <w:r w:rsidR="00065214" w:rsidRPr="008909C2">
        <w:rPr>
          <w:rFonts w:ascii="Times New Roman" w:hAnsi="Times New Roman"/>
          <w:sz w:val="26"/>
          <w:szCs w:val="26"/>
        </w:rPr>
        <w:t>Для казаков, людей военных, одеждой служила форма, которая постоянно видоизменялась.</w:t>
      </w:r>
      <w:r w:rsidR="004267B5" w:rsidRPr="008909C2">
        <w:rPr>
          <w:rFonts w:ascii="Times New Roman" w:hAnsi="Times New Roman"/>
          <w:sz w:val="26"/>
          <w:szCs w:val="26"/>
        </w:rPr>
        <w:t xml:space="preserve"> </w:t>
      </w:r>
      <w:r w:rsidR="00065214" w:rsidRPr="008909C2">
        <w:rPr>
          <w:rFonts w:ascii="Times New Roman" w:hAnsi="Times New Roman"/>
          <w:sz w:val="26"/>
          <w:szCs w:val="26"/>
        </w:rPr>
        <w:tab/>
      </w:r>
    </w:p>
    <w:p w:rsidR="00851A38" w:rsidRPr="008909C2" w:rsidRDefault="00065214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ab/>
        <w:t xml:space="preserve">Накануне реформы в </w:t>
      </w:r>
      <w:r w:rsidRPr="008909C2">
        <w:rPr>
          <w:rFonts w:ascii="Times New Roman" w:hAnsi="Times New Roman"/>
          <w:sz w:val="26"/>
          <w:szCs w:val="26"/>
          <w:lang w:val="en-US"/>
        </w:rPr>
        <w:t>XX</w:t>
      </w:r>
      <w:r w:rsidRPr="008909C2">
        <w:rPr>
          <w:rFonts w:ascii="Times New Roman" w:hAnsi="Times New Roman"/>
          <w:sz w:val="26"/>
          <w:szCs w:val="26"/>
        </w:rPr>
        <w:t xml:space="preserve"> в. они носили длинный темно- синий мундир с разрезом сзади (для удобства посадки в седле), застегивавшийся на крючки. Обшлага и воротник- стойка имели красную окантовку. Темно-синие шаровары с красным кантом заправлялись в сапоги.</w:t>
      </w:r>
      <w:r w:rsidR="00851A38" w:rsidRPr="008909C2">
        <w:rPr>
          <w:rFonts w:ascii="Times New Roman" w:hAnsi="Times New Roman"/>
          <w:sz w:val="26"/>
          <w:szCs w:val="26"/>
        </w:rPr>
        <w:t xml:space="preserve"> В музее имеется  такой казачий мундир</w:t>
      </w:r>
      <w:r w:rsidR="00303FDA">
        <w:rPr>
          <w:rFonts w:ascii="Times New Roman" w:hAnsi="Times New Roman"/>
          <w:sz w:val="26"/>
          <w:szCs w:val="26"/>
        </w:rPr>
        <w:t>.</w:t>
      </w:r>
    </w:p>
    <w:p w:rsidR="00065214" w:rsidRPr="008909C2" w:rsidRDefault="00851A38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</w:t>
      </w:r>
      <w:r w:rsidR="00065214" w:rsidRPr="008909C2">
        <w:rPr>
          <w:rFonts w:ascii="Times New Roman" w:hAnsi="Times New Roman"/>
          <w:sz w:val="26"/>
          <w:szCs w:val="26"/>
        </w:rPr>
        <w:tab/>
      </w:r>
      <w:r w:rsidRPr="008909C2">
        <w:rPr>
          <w:rFonts w:ascii="Times New Roman" w:hAnsi="Times New Roman"/>
          <w:sz w:val="26"/>
          <w:szCs w:val="26"/>
        </w:rPr>
        <w:t>Представленные образцы ж</w:t>
      </w:r>
      <w:r w:rsidR="00065214" w:rsidRPr="008909C2">
        <w:rPr>
          <w:rFonts w:ascii="Times New Roman" w:hAnsi="Times New Roman"/>
          <w:sz w:val="26"/>
          <w:szCs w:val="26"/>
        </w:rPr>
        <w:t>енск</w:t>
      </w:r>
      <w:r w:rsidR="00113F4F" w:rsidRPr="008909C2">
        <w:rPr>
          <w:rFonts w:ascii="Times New Roman" w:hAnsi="Times New Roman"/>
          <w:sz w:val="26"/>
          <w:szCs w:val="26"/>
        </w:rPr>
        <w:t xml:space="preserve">ой </w:t>
      </w:r>
      <w:r w:rsidR="00065214" w:rsidRPr="008909C2">
        <w:rPr>
          <w:rFonts w:ascii="Times New Roman" w:hAnsi="Times New Roman"/>
          <w:sz w:val="26"/>
          <w:szCs w:val="26"/>
        </w:rPr>
        <w:t xml:space="preserve"> одежд</w:t>
      </w:r>
      <w:r w:rsidRPr="008909C2">
        <w:rPr>
          <w:rFonts w:ascii="Times New Roman" w:hAnsi="Times New Roman"/>
          <w:sz w:val="26"/>
          <w:szCs w:val="26"/>
        </w:rPr>
        <w:t xml:space="preserve">ы,  свидетельствуют, </w:t>
      </w:r>
      <w:r w:rsidR="00113F4F" w:rsidRPr="008909C2">
        <w:rPr>
          <w:rFonts w:ascii="Times New Roman" w:hAnsi="Times New Roman"/>
          <w:sz w:val="26"/>
          <w:szCs w:val="26"/>
        </w:rPr>
        <w:t xml:space="preserve">о том </w:t>
      </w:r>
      <w:r w:rsidRPr="008909C2">
        <w:rPr>
          <w:rFonts w:ascii="Times New Roman" w:hAnsi="Times New Roman"/>
          <w:sz w:val="26"/>
          <w:szCs w:val="26"/>
        </w:rPr>
        <w:t xml:space="preserve"> что  к 20-му веку </w:t>
      </w:r>
      <w:r w:rsidR="00065214" w:rsidRPr="008909C2">
        <w:rPr>
          <w:rFonts w:ascii="Times New Roman" w:hAnsi="Times New Roman"/>
          <w:sz w:val="26"/>
          <w:szCs w:val="26"/>
        </w:rPr>
        <w:t xml:space="preserve"> </w:t>
      </w:r>
      <w:r w:rsidRPr="008909C2">
        <w:rPr>
          <w:rFonts w:ascii="Times New Roman" w:hAnsi="Times New Roman"/>
          <w:sz w:val="26"/>
          <w:szCs w:val="26"/>
        </w:rPr>
        <w:t xml:space="preserve">она </w:t>
      </w:r>
      <w:r w:rsidR="00065214" w:rsidRPr="008909C2">
        <w:rPr>
          <w:rFonts w:ascii="Times New Roman" w:hAnsi="Times New Roman"/>
          <w:sz w:val="26"/>
          <w:szCs w:val="26"/>
        </w:rPr>
        <w:t xml:space="preserve">испытала заметное влияние европейской моды. Основным комплексом становятся юбка с кофтой. Их шили из ткани одного цвета (парочка) или разного цвета и текстуры. </w:t>
      </w:r>
    </w:p>
    <w:p w:rsidR="00402CE8" w:rsidRPr="008909C2" w:rsidRDefault="00065214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ab/>
      </w:r>
      <w:r w:rsidR="008B1B4A" w:rsidRPr="008909C2">
        <w:rPr>
          <w:rFonts w:ascii="Times New Roman" w:hAnsi="Times New Roman"/>
          <w:sz w:val="26"/>
          <w:szCs w:val="26"/>
        </w:rPr>
        <w:t xml:space="preserve">В </w:t>
      </w:r>
      <w:r w:rsidR="00851A38" w:rsidRPr="008909C2">
        <w:rPr>
          <w:rFonts w:ascii="Times New Roman" w:hAnsi="Times New Roman"/>
          <w:sz w:val="26"/>
          <w:szCs w:val="26"/>
        </w:rPr>
        <w:t xml:space="preserve"> музее богатое разнообразие женских  платков. </w:t>
      </w:r>
      <w:r w:rsidRPr="008909C2">
        <w:rPr>
          <w:rFonts w:ascii="Times New Roman" w:hAnsi="Times New Roman"/>
          <w:sz w:val="26"/>
          <w:szCs w:val="26"/>
        </w:rPr>
        <w:t>На улице голову и плечи казачки покрывали платком. Ни одна казачка не выходила на люди с распокрытой головой. Платок считался символом честности, открытости. Платок был самым желанным</w:t>
      </w:r>
      <w:r w:rsidR="00113F4F" w:rsidRPr="008909C2">
        <w:rPr>
          <w:rFonts w:ascii="Times New Roman" w:hAnsi="Times New Roman"/>
          <w:sz w:val="26"/>
          <w:szCs w:val="26"/>
        </w:rPr>
        <w:t xml:space="preserve"> подарком</w:t>
      </w:r>
      <w:r w:rsidRPr="008909C2">
        <w:rPr>
          <w:rFonts w:ascii="Times New Roman" w:hAnsi="Times New Roman"/>
          <w:sz w:val="26"/>
          <w:szCs w:val="26"/>
        </w:rPr>
        <w:t xml:space="preserve">, и казаки привозили их, обычно, из военных походов.  Выработался своеобразный язык платка. Девушки покрывались, завязывая концы платка под подбородком, замужние бабы повязывали платок концами назад </w:t>
      </w:r>
    </w:p>
    <w:p w:rsidR="00B20D3A" w:rsidRPr="008909C2" w:rsidRDefault="00402CE8" w:rsidP="00B20D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</w:t>
      </w:r>
      <w:r w:rsidR="00B20D3A" w:rsidRPr="008909C2">
        <w:rPr>
          <w:rFonts w:ascii="Times New Roman" w:hAnsi="Times New Roman"/>
          <w:sz w:val="26"/>
          <w:szCs w:val="26"/>
        </w:rPr>
        <w:t xml:space="preserve">     Особую ценность для  </w:t>
      </w:r>
      <w:r w:rsidR="00706ADE">
        <w:rPr>
          <w:rFonts w:ascii="Times New Roman" w:hAnsi="Times New Roman"/>
          <w:sz w:val="26"/>
          <w:szCs w:val="26"/>
        </w:rPr>
        <w:t xml:space="preserve">патриотического </w:t>
      </w:r>
      <w:r w:rsidR="00B20D3A" w:rsidRPr="008909C2">
        <w:rPr>
          <w:rFonts w:ascii="Times New Roman" w:hAnsi="Times New Roman"/>
          <w:sz w:val="26"/>
          <w:szCs w:val="26"/>
        </w:rPr>
        <w:t xml:space="preserve">направления деятельности музея представляют предметы и  сведения о земляках героях Советского Союза,  воинских подразделениях (десять дивизий) оборонявших Иловлинский район в период Сталинградской битвы. </w:t>
      </w:r>
    </w:p>
    <w:p w:rsidR="00B20D3A" w:rsidRPr="008909C2" w:rsidRDefault="00B20D3A" w:rsidP="00B20D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  В музее </w:t>
      </w:r>
      <w:r w:rsidR="00303FDA">
        <w:rPr>
          <w:rFonts w:ascii="Times New Roman" w:hAnsi="Times New Roman"/>
          <w:sz w:val="26"/>
          <w:szCs w:val="26"/>
        </w:rPr>
        <w:t xml:space="preserve">имеется </w:t>
      </w:r>
      <w:r w:rsidRPr="008909C2">
        <w:rPr>
          <w:rFonts w:ascii="Times New Roman" w:hAnsi="Times New Roman"/>
          <w:sz w:val="26"/>
          <w:szCs w:val="26"/>
        </w:rPr>
        <w:t xml:space="preserve">3 генеральских мундира, </w:t>
      </w:r>
      <w:r w:rsidR="00DB1305" w:rsidRPr="008909C2">
        <w:rPr>
          <w:rFonts w:ascii="Times New Roman" w:hAnsi="Times New Roman"/>
          <w:sz w:val="26"/>
          <w:szCs w:val="26"/>
        </w:rPr>
        <w:t xml:space="preserve"> подаренных </w:t>
      </w:r>
      <w:r w:rsidRPr="008909C2">
        <w:rPr>
          <w:rFonts w:ascii="Times New Roman" w:hAnsi="Times New Roman"/>
          <w:sz w:val="26"/>
          <w:szCs w:val="26"/>
        </w:rPr>
        <w:t xml:space="preserve"> родственниками земляков дослужившихся до этого звания.</w:t>
      </w:r>
    </w:p>
    <w:p w:rsidR="00B20D3A" w:rsidRPr="008909C2" w:rsidRDefault="00B20D3A" w:rsidP="00B20D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 Этап послевоенной истории отражён множеством экспон</w:t>
      </w:r>
      <w:r w:rsidR="006E6670" w:rsidRPr="008909C2">
        <w:rPr>
          <w:rFonts w:ascii="Times New Roman" w:hAnsi="Times New Roman"/>
          <w:sz w:val="26"/>
          <w:szCs w:val="26"/>
        </w:rPr>
        <w:t>а</w:t>
      </w:r>
      <w:r w:rsidRPr="008909C2">
        <w:rPr>
          <w:rFonts w:ascii="Times New Roman" w:hAnsi="Times New Roman"/>
          <w:sz w:val="26"/>
          <w:szCs w:val="26"/>
        </w:rPr>
        <w:t>тов,  свидетел</w:t>
      </w:r>
      <w:r w:rsidR="00DB1305" w:rsidRPr="008909C2">
        <w:rPr>
          <w:rFonts w:ascii="Times New Roman" w:hAnsi="Times New Roman"/>
          <w:sz w:val="26"/>
          <w:szCs w:val="26"/>
        </w:rPr>
        <w:t>ь</w:t>
      </w:r>
      <w:r w:rsidRPr="008909C2">
        <w:rPr>
          <w:rFonts w:ascii="Times New Roman" w:hAnsi="Times New Roman"/>
          <w:sz w:val="26"/>
          <w:szCs w:val="26"/>
        </w:rPr>
        <w:t>с</w:t>
      </w:r>
      <w:r w:rsidR="00DB1305" w:rsidRPr="008909C2">
        <w:rPr>
          <w:rFonts w:ascii="Times New Roman" w:hAnsi="Times New Roman"/>
          <w:sz w:val="26"/>
          <w:szCs w:val="26"/>
        </w:rPr>
        <w:t>т</w:t>
      </w:r>
      <w:r w:rsidRPr="008909C2">
        <w:rPr>
          <w:rFonts w:ascii="Times New Roman" w:hAnsi="Times New Roman"/>
          <w:sz w:val="26"/>
          <w:szCs w:val="26"/>
        </w:rPr>
        <w:t xml:space="preserve">вами о трудовой </w:t>
      </w:r>
      <w:r w:rsidR="00DB1305" w:rsidRPr="008909C2">
        <w:rPr>
          <w:rFonts w:ascii="Times New Roman" w:hAnsi="Times New Roman"/>
          <w:sz w:val="26"/>
          <w:szCs w:val="26"/>
        </w:rPr>
        <w:t>деятельности</w:t>
      </w:r>
      <w:r w:rsidRPr="008909C2">
        <w:rPr>
          <w:rFonts w:ascii="Times New Roman" w:hAnsi="Times New Roman"/>
          <w:sz w:val="26"/>
          <w:szCs w:val="26"/>
        </w:rPr>
        <w:t xml:space="preserve">  и общественной жизни иловлинцев</w:t>
      </w:r>
      <w:r w:rsidR="00DB1305" w:rsidRPr="008909C2">
        <w:rPr>
          <w:rFonts w:ascii="Times New Roman" w:hAnsi="Times New Roman"/>
          <w:sz w:val="26"/>
          <w:szCs w:val="26"/>
        </w:rPr>
        <w:t xml:space="preserve">. </w:t>
      </w:r>
      <w:r w:rsidRPr="008909C2">
        <w:rPr>
          <w:rFonts w:ascii="Times New Roman" w:hAnsi="Times New Roman"/>
          <w:sz w:val="26"/>
          <w:szCs w:val="26"/>
        </w:rPr>
        <w:t xml:space="preserve">                                                </w:t>
      </w:r>
    </w:p>
    <w:p w:rsidR="00CC00B7" w:rsidRDefault="00402CE8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    </w:t>
      </w:r>
      <w:r w:rsidR="00DB1305" w:rsidRPr="008909C2">
        <w:rPr>
          <w:rFonts w:ascii="Times New Roman" w:hAnsi="Times New Roman"/>
          <w:sz w:val="26"/>
          <w:szCs w:val="26"/>
        </w:rPr>
        <w:t xml:space="preserve">   </w:t>
      </w:r>
      <w:r w:rsidR="00303FDA" w:rsidRPr="008909C2">
        <w:rPr>
          <w:rFonts w:ascii="Times New Roman" w:hAnsi="Times New Roman"/>
          <w:sz w:val="26"/>
          <w:szCs w:val="26"/>
        </w:rPr>
        <w:t>Музей,</w:t>
      </w:r>
      <w:r w:rsidR="00CC00B7" w:rsidRPr="008909C2">
        <w:rPr>
          <w:rFonts w:ascii="Times New Roman" w:hAnsi="Times New Roman"/>
          <w:sz w:val="26"/>
          <w:szCs w:val="26"/>
        </w:rPr>
        <w:t xml:space="preserve"> </w:t>
      </w:r>
      <w:r w:rsidR="00ED08FE" w:rsidRPr="008909C2">
        <w:rPr>
          <w:rFonts w:ascii="Times New Roman" w:hAnsi="Times New Roman"/>
          <w:sz w:val="26"/>
          <w:szCs w:val="26"/>
        </w:rPr>
        <w:t xml:space="preserve"> знакомя посетител</w:t>
      </w:r>
      <w:r w:rsidR="00AC09CF" w:rsidRPr="008909C2">
        <w:rPr>
          <w:rFonts w:ascii="Times New Roman" w:hAnsi="Times New Roman"/>
          <w:sz w:val="26"/>
          <w:szCs w:val="26"/>
        </w:rPr>
        <w:t xml:space="preserve">ей </w:t>
      </w:r>
      <w:r w:rsidR="00432A1F" w:rsidRPr="008909C2">
        <w:rPr>
          <w:rFonts w:ascii="Times New Roman" w:hAnsi="Times New Roman"/>
          <w:sz w:val="26"/>
          <w:szCs w:val="26"/>
        </w:rPr>
        <w:t xml:space="preserve"> </w:t>
      </w:r>
      <w:r w:rsidR="00CC00B7" w:rsidRPr="008909C2">
        <w:rPr>
          <w:rFonts w:ascii="Times New Roman" w:hAnsi="Times New Roman"/>
          <w:sz w:val="26"/>
          <w:szCs w:val="26"/>
        </w:rPr>
        <w:t xml:space="preserve"> и </w:t>
      </w:r>
      <w:r w:rsidR="00ED08FE" w:rsidRPr="008909C2">
        <w:rPr>
          <w:rFonts w:ascii="Times New Roman" w:hAnsi="Times New Roman"/>
          <w:sz w:val="26"/>
          <w:szCs w:val="26"/>
        </w:rPr>
        <w:t xml:space="preserve">  экскурсионные группы  с экспонатами</w:t>
      </w:r>
      <w:r w:rsidR="00CC00B7" w:rsidRPr="008909C2">
        <w:rPr>
          <w:rFonts w:ascii="Times New Roman" w:hAnsi="Times New Roman"/>
          <w:sz w:val="26"/>
          <w:szCs w:val="26"/>
        </w:rPr>
        <w:t xml:space="preserve">, </w:t>
      </w:r>
      <w:r w:rsidR="00ED08FE" w:rsidRPr="008909C2">
        <w:rPr>
          <w:rFonts w:ascii="Times New Roman" w:hAnsi="Times New Roman"/>
          <w:sz w:val="26"/>
          <w:szCs w:val="26"/>
        </w:rPr>
        <w:t xml:space="preserve">  предоставляя обширную информацию </w:t>
      </w:r>
      <w:r w:rsidR="00AC09CF" w:rsidRPr="008909C2">
        <w:rPr>
          <w:rFonts w:ascii="Times New Roman" w:hAnsi="Times New Roman"/>
          <w:sz w:val="26"/>
          <w:szCs w:val="26"/>
        </w:rPr>
        <w:t xml:space="preserve"> о своей Малой родине,  </w:t>
      </w:r>
      <w:r w:rsidR="00ED08FE" w:rsidRPr="008909C2">
        <w:rPr>
          <w:rFonts w:ascii="Times New Roman" w:hAnsi="Times New Roman"/>
          <w:sz w:val="26"/>
          <w:szCs w:val="26"/>
        </w:rPr>
        <w:t>о донских казаках,</w:t>
      </w:r>
      <w:r w:rsidR="00AC09CF" w:rsidRPr="008909C2">
        <w:rPr>
          <w:rFonts w:ascii="Times New Roman" w:hAnsi="Times New Roman"/>
          <w:sz w:val="26"/>
          <w:szCs w:val="26"/>
        </w:rPr>
        <w:t xml:space="preserve"> </w:t>
      </w:r>
      <w:r w:rsidR="00ED08FE" w:rsidRPr="008909C2">
        <w:rPr>
          <w:rFonts w:ascii="Times New Roman" w:hAnsi="Times New Roman"/>
          <w:sz w:val="26"/>
          <w:szCs w:val="26"/>
        </w:rPr>
        <w:t xml:space="preserve"> внос</w:t>
      </w:r>
      <w:r w:rsidR="00B20D3A" w:rsidRPr="008909C2">
        <w:rPr>
          <w:rFonts w:ascii="Times New Roman" w:hAnsi="Times New Roman"/>
          <w:sz w:val="26"/>
          <w:szCs w:val="26"/>
        </w:rPr>
        <w:t>и</w:t>
      </w:r>
      <w:r w:rsidR="00ED08FE" w:rsidRPr="008909C2">
        <w:rPr>
          <w:rFonts w:ascii="Times New Roman" w:hAnsi="Times New Roman"/>
          <w:sz w:val="26"/>
          <w:szCs w:val="26"/>
        </w:rPr>
        <w:t>т  существенную  лепту в совершенствование патриотического воспитания молодёжи,  возрождени</w:t>
      </w:r>
      <w:r w:rsidR="00CC00B7" w:rsidRPr="008909C2">
        <w:rPr>
          <w:rFonts w:ascii="Times New Roman" w:hAnsi="Times New Roman"/>
          <w:sz w:val="26"/>
          <w:szCs w:val="26"/>
        </w:rPr>
        <w:t>е</w:t>
      </w:r>
      <w:r w:rsidR="00ED08FE" w:rsidRPr="008909C2">
        <w:rPr>
          <w:rFonts w:ascii="Times New Roman" w:hAnsi="Times New Roman"/>
          <w:sz w:val="26"/>
          <w:szCs w:val="26"/>
        </w:rPr>
        <w:t xml:space="preserve"> </w:t>
      </w:r>
      <w:r w:rsidR="00706ADE">
        <w:rPr>
          <w:rFonts w:ascii="Times New Roman" w:hAnsi="Times New Roman"/>
          <w:sz w:val="26"/>
          <w:szCs w:val="26"/>
        </w:rPr>
        <w:t xml:space="preserve"> донских </w:t>
      </w:r>
      <w:r w:rsidR="00ED08FE" w:rsidRPr="008909C2">
        <w:rPr>
          <w:rFonts w:ascii="Times New Roman" w:hAnsi="Times New Roman"/>
          <w:sz w:val="26"/>
          <w:szCs w:val="26"/>
        </w:rPr>
        <w:t xml:space="preserve">традиций.  </w:t>
      </w:r>
      <w:r w:rsidR="00CC00B7" w:rsidRPr="008909C2">
        <w:rPr>
          <w:rFonts w:ascii="Times New Roman" w:hAnsi="Times New Roman"/>
          <w:sz w:val="26"/>
          <w:szCs w:val="26"/>
        </w:rPr>
        <w:t xml:space="preserve"> </w:t>
      </w:r>
      <w:r w:rsidR="00B20D3A" w:rsidRPr="008909C2">
        <w:rPr>
          <w:rFonts w:ascii="Times New Roman" w:hAnsi="Times New Roman"/>
          <w:sz w:val="26"/>
          <w:szCs w:val="26"/>
        </w:rPr>
        <w:t xml:space="preserve">Его </w:t>
      </w:r>
      <w:r w:rsidR="00CC00B7" w:rsidRPr="008909C2">
        <w:rPr>
          <w:rFonts w:ascii="Times New Roman" w:hAnsi="Times New Roman"/>
          <w:sz w:val="26"/>
          <w:szCs w:val="26"/>
        </w:rPr>
        <w:t xml:space="preserve"> посещают в год  более </w:t>
      </w:r>
      <w:r w:rsidR="00B20D3A" w:rsidRPr="008909C2">
        <w:rPr>
          <w:rFonts w:ascii="Times New Roman" w:hAnsi="Times New Roman"/>
          <w:sz w:val="26"/>
          <w:szCs w:val="26"/>
        </w:rPr>
        <w:t xml:space="preserve"> 3000</w:t>
      </w:r>
      <w:r w:rsidR="00CC00B7" w:rsidRPr="008909C2">
        <w:rPr>
          <w:rFonts w:ascii="Times New Roman" w:hAnsi="Times New Roman"/>
          <w:sz w:val="26"/>
          <w:szCs w:val="26"/>
        </w:rPr>
        <w:t xml:space="preserve"> человек, он  участву</w:t>
      </w:r>
      <w:r w:rsidR="00B20D3A" w:rsidRPr="008909C2">
        <w:rPr>
          <w:rFonts w:ascii="Times New Roman" w:hAnsi="Times New Roman"/>
          <w:sz w:val="26"/>
          <w:szCs w:val="26"/>
        </w:rPr>
        <w:t>е</w:t>
      </w:r>
      <w:r w:rsidR="00CC00B7" w:rsidRPr="008909C2">
        <w:rPr>
          <w:rFonts w:ascii="Times New Roman" w:hAnsi="Times New Roman"/>
          <w:sz w:val="26"/>
          <w:szCs w:val="26"/>
        </w:rPr>
        <w:t>т в  15-20 районных и межрайонных массовых  мероприятиях.</w:t>
      </w:r>
    </w:p>
    <w:p w:rsidR="00706ADE" w:rsidRPr="008909C2" w:rsidRDefault="00706ADE" w:rsidP="0065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72F8" w:rsidRDefault="005E72F8" w:rsidP="00B20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09C2">
        <w:rPr>
          <w:rFonts w:ascii="Times New Roman" w:hAnsi="Times New Roman"/>
          <w:b/>
          <w:sz w:val="26"/>
          <w:szCs w:val="26"/>
        </w:rPr>
        <w:t>Использованная литература</w:t>
      </w:r>
      <w:r w:rsidR="005D22E3">
        <w:rPr>
          <w:rFonts w:ascii="Times New Roman" w:hAnsi="Times New Roman"/>
          <w:b/>
          <w:sz w:val="26"/>
          <w:szCs w:val="26"/>
        </w:rPr>
        <w:t>:</w:t>
      </w:r>
    </w:p>
    <w:p w:rsidR="00706ADE" w:rsidRDefault="005E72F8" w:rsidP="005E72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>1.  Информация Краеведческого музея Иловлинского  муниципального района,</w:t>
      </w:r>
    </w:p>
    <w:p w:rsidR="005E72F8" w:rsidRPr="008909C2" w:rsidRDefault="00706ADE" w:rsidP="005E72F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72F8" w:rsidRPr="008909C2">
        <w:rPr>
          <w:rFonts w:ascii="Times New Roman" w:hAnsi="Times New Roman"/>
          <w:sz w:val="26"/>
          <w:szCs w:val="26"/>
        </w:rPr>
        <w:t xml:space="preserve">  прилагаемая к годовому отчёту за 201</w:t>
      </w:r>
      <w:r w:rsidR="00993A3F">
        <w:rPr>
          <w:rFonts w:ascii="Times New Roman" w:hAnsi="Times New Roman"/>
          <w:sz w:val="26"/>
          <w:szCs w:val="26"/>
        </w:rPr>
        <w:t>3</w:t>
      </w:r>
      <w:r w:rsidR="005E72F8" w:rsidRPr="008909C2">
        <w:rPr>
          <w:rFonts w:ascii="Times New Roman" w:hAnsi="Times New Roman"/>
          <w:sz w:val="26"/>
          <w:szCs w:val="26"/>
        </w:rPr>
        <w:t xml:space="preserve"> год и за  201</w:t>
      </w:r>
      <w:r>
        <w:rPr>
          <w:rFonts w:ascii="Times New Roman" w:hAnsi="Times New Roman"/>
          <w:sz w:val="26"/>
          <w:szCs w:val="26"/>
        </w:rPr>
        <w:t>8</w:t>
      </w:r>
      <w:r w:rsidR="005E72F8" w:rsidRPr="008909C2">
        <w:rPr>
          <w:rFonts w:ascii="Times New Roman" w:hAnsi="Times New Roman"/>
          <w:sz w:val="26"/>
          <w:szCs w:val="26"/>
        </w:rPr>
        <w:t xml:space="preserve"> год.</w:t>
      </w:r>
    </w:p>
    <w:p w:rsidR="00706ADE" w:rsidRDefault="005E72F8" w:rsidP="005E72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2.  Фото отчёты о проведении  мероприятий  Краеведческого музея Иловлинского </w:t>
      </w:r>
      <w:r w:rsidR="00706ADE">
        <w:rPr>
          <w:rFonts w:ascii="Times New Roman" w:hAnsi="Times New Roman"/>
          <w:sz w:val="26"/>
          <w:szCs w:val="26"/>
        </w:rPr>
        <w:t xml:space="preserve">  </w:t>
      </w:r>
    </w:p>
    <w:p w:rsidR="005E72F8" w:rsidRPr="008909C2" w:rsidRDefault="00706ADE" w:rsidP="005E72F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5E72F8" w:rsidRPr="008909C2">
        <w:rPr>
          <w:rFonts w:ascii="Times New Roman" w:hAnsi="Times New Roman"/>
          <w:sz w:val="26"/>
          <w:szCs w:val="26"/>
        </w:rPr>
        <w:t>муниципального района за 201</w:t>
      </w:r>
      <w:r>
        <w:rPr>
          <w:rFonts w:ascii="Times New Roman" w:hAnsi="Times New Roman"/>
          <w:sz w:val="26"/>
          <w:szCs w:val="26"/>
        </w:rPr>
        <w:t>6</w:t>
      </w:r>
      <w:r w:rsidR="005E72F8" w:rsidRPr="008909C2">
        <w:rPr>
          <w:rFonts w:ascii="Times New Roman" w:hAnsi="Times New Roman"/>
          <w:sz w:val="26"/>
          <w:szCs w:val="26"/>
        </w:rPr>
        <w:t xml:space="preserve"> - 201</w:t>
      </w:r>
      <w:r>
        <w:rPr>
          <w:rFonts w:ascii="Times New Roman" w:hAnsi="Times New Roman"/>
          <w:sz w:val="26"/>
          <w:szCs w:val="26"/>
        </w:rPr>
        <w:t>8</w:t>
      </w:r>
      <w:r w:rsidR="005E72F8" w:rsidRPr="008909C2">
        <w:rPr>
          <w:rFonts w:ascii="Times New Roman" w:hAnsi="Times New Roman"/>
          <w:sz w:val="26"/>
          <w:szCs w:val="26"/>
        </w:rPr>
        <w:t xml:space="preserve"> годы.</w:t>
      </w:r>
    </w:p>
    <w:p w:rsidR="00706ADE" w:rsidRDefault="005E72F8" w:rsidP="005E72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3. Энциклопедия Иловлинского муниципального района,  издательство «Панорама»,  </w:t>
      </w:r>
    </w:p>
    <w:p w:rsidR="005E72F8" w:rsidRPr="008909C2" w:rsidRDefault="00706ADE" w:rsidP="005E72F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E72F8" w:rsidRPr="008909C2">
        <w:rPr>
          <w:rFonts w:ascii="Times New Roman" w:hAnsi="Times New Roman"/>
          <w:sz w:val="26"/>
          <w:szCs w:val="26"/>
        </w:rPr>
        <w:t>Волгоград, 2015 г.</w:t>
      </w:r>
    </w:p>
    <w:p w:rsidR="00706ADE" w:rsidRDefault="005E72F8" w:rsidP="00303F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09C2">
        <w:rPr>
          <w:rFonts w:ascii="Times New Roman" w:hAnsi="Times New Roman"/>
          <w:sz w:val="26"/>
          <w:szCs w:val="26"/>
        </w:rPr>
        <w:t xml:space="preserve">4. Журнал регистрации предметов основного фонда  Краеведческого музея </w:t>
      </w:r>
    </w:p>
    <w:p w:rsidR="00303FDA" w:rsidRDefault="00706ADE" w:rsidP="00303FD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E72F8" w:rsidRPr="008909C2">
        <w:rPr>
          <w:rFonts w:ascii="Times New Roman" w:hAnsi="Times New Roman"/>
          <w:sz w:val="26"/>
          <w:szCs w:val="26"/>
        </w:rPr>
        <w:t>Иловлинского муниципального района.</w:t>
      </w:r>
      <w:r w:rsidR="00303FDA">
        <w:rPr>
          <w:rFonts w:ascii="Times New Roman" w:hAnsi="Times New Roman"/>
          <w:sz w:val="26"/>
          <w:szCs w:val="26"/>
        </w:rPr>
        <w:t xml:space="preserve">       </w:t>
      </w:r>
    </w:p>
    <w:p w:rsidR="00706ADE" w:rsidRDefault="00706ADE" w:rsidP="00303F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6ADE" w:rsidRPr="00706ADE" w:rsidRDefault="00706ADE" w:rsidP="00706A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06ADE">
        <w:rPr>
          <w:rFonts w:ascii="Times New Roman" w:hAnsi="Times New Roman"/>
          <w:b/>
          <w:color w:val="FF0000"/>
          <w:sz w:val="36"/>
          <w:szCs w:val="36"/>
        </w:rPr>
        <w:t>Будем рады встрече гостей!</w:t>
      </w:r>
    </w:p>
    <w:p w:rsidR="00303FDA" w:rsidRDefault="00303FDA" w:rsidP="00303F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72F8" w:rsidRPr="00651768" w:rsidRDefault="00303FDA" w:rsidP="00A16F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FDA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F668A8" w:rsidRPr="00303FDA">
        <w:rPr>
          <w:rFonts w:ascii="Times New Roman" w:hAnsi="Times New Roman"/>
          <w:b/>
          <w:i/>
          <w:color w:val="002060"/>
          <w:sz w:val="24"/>
          <w:szCs w:val="24"/>
        </w:rPr>
        <w:t xml:space="preserve">Подг: Чекунов Геннадий </w:t>
      </w:r>
      <w:r w:rsidR="00F668A8" w:rsidRPr="00303FDA">
        <w:rPr>
          <w:rFonts w:ascii="Times New Roman" w:hAnsi="Times New Roman"/>
          <w:b/>
          <w:i/>
          <w:color w:val="002060"/>
        </w:rPr>
        <w:t xml:space="preserve"> </w:t>
      </w:r>
      <w:r w:rsidRPr="00303FDA">
        <w:rPr>
          <w:rFonts w:ascii="Times New Roman" w:hAnsi="Times New Roman"/>
          <w:b/>
          <w:i/>
          <w:color w:val="002060"/>
        </w:rPr>
        <w:t xml:space="preserve"> Тел.м</w:t>
      </w:r>
      <w:r w:rsidR="00F668A8" w:rsidRPr="00303FDA">
        <w:rPr>
          <w:rFonts w:ascii="Times New Roman" w:hAnsi="Times New Roman"/>
          <w:b/>
          <w:i/>
          <w:color w:val="002060"/>
          <w:sz w:val="24"/>
          <w:szCs w:val="24"/>
        </w:rPr>
        <w:t>об: 8-904-41-72-035</w:t>
      </w:r>
    </w:p>
    <w:sectPr w:rsidR="005E72F8" w:rsidRPr="00651768" w:rsidSect="008B1B4A">
      <w:footerReference w:type="default" r:id="rId31"/>
      <w:pgSz w:w="11906" w:h="16838"/>
      <w:pgMar w:top="851" w:right="851" w:bottom="851" w:left="1418" w:header="709" w:footer="709" w:gutter="0"/>
      <w:pgBorders w:offsetFrom="page">
        <w:top w:val="thinThickSmallGap" w:sz="24" w:space="24" w:color="1F497D"/>
        <w:left w:val="thinThickSmallGap" w:sz="24" w:space="24" w:color="1F497D"/>
        <w:bottom w:val="thickThinSmallGap" w:sz="24" w:space="24" w:color="1F497D"/>
        <w:right w:val="thickThinSmallGap" w:sz="24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15" w:rsidRDefault="00260B15" w:rsidP="00432A1F">
      <w:pPr>
        <w:spacing w:after="0" w:line="240" w:lineRule="auto"/>
      </w:pPr>
      <w:r>
        <w:separator/>
      </w:r>
    </w:p>
  </w:endnote>
  <w:endnote w:type="continuationSeparator" w:id="0">
    <w:p w:rsidR="00260B15" w:rsidRDefault="00260B15" w:rsidP="0043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1F" w:rsidRDefault="001369C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57CA">
      <w:rPr>
        <w:noProof/>
      </w:rPr>
      <w:t>2</w:t>
    </w:r>
    <w:r>
      <w:fldChar w:fldCharType="end"/>
    </w:r>
  </w:p>
  <w:p w:rsidR="00432A1F" w:rsidRDefault="00432A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15" w:rsidRDefault="00260B15" w:rsidP="00432A1F">
      <w:pPr>
        <w:spacing w:after="0" w:line="240" w:lineRule="auto"/>
      </w:pPr>
      <w:r>
        <w:separator/>
      </w:r>
    </w:p>
  </w:footnote>
  <w:footnote w:type="continuationSeparator" w:id="0">
    <w:p w:rsidR="00260B15" w:rsidRDefault="00260B15" w:rsidP="0043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3F30"/>
    <w:multiLevelType w:val="hybridMultilevel"/>
    <w:tmpl w:val="E7CE4D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26"/>
    <w:rsid w:val="00010032"/>
    <w:rsid w:val="00055D35"/>
    <w:rsid w:val="00065214"/>
    <w:rsid w:val="000C0677"/>
    <w:rsid w:val="00106BC0"/>
    <w:rsid w:val="00113F4F"/>
    <w:rsid w:val="001211E9"/>
    <w:rsid w:val="001369CE"/>
    <w:rsid w:val="001B747F"/>
    <w:rsid w:val="001E6EF5"/>
    <w:rsid w:val="00241873"/>
    <w:rsid w:val="0024441E"/>
    <w:rsid w:val="002457CA"/>
    <w:rsid w:val="00260B15"/>
    <w:rsid w:val="00264826"/>
    <w:rsid w:val="00286726"/>
    <w:rsid w:val="002D0AB1"/>
    <w:rsid w:val="00303FDA"/>
    <w:rsid w:val="0031142A"/>
    <w:rsid w:val="00331FB9"/>
    <w:rsid w:val="003401F6"/>
    <w:rsid w:val="0036192E"/>
    <w:rsid w:val="00397FD0"/>
    <w:rsid w:val="003A1CC2"/>
    <w:rsid w:val="003F048C"/>
    <w:rsid w:val="00402CE8"/>
    <w:rsid w:val="004267B5"/>
    <w:rsid w:val="00432A1F"/>
    <w:rsid w:val="00463B5D"/>
    <w:rsid w:val="00487DB1"/>
    <w:rsid w:val="0050390A"/>
    <w:rsid w:val="00524E18"/>
    <w:rsid w:val="0052569B"/>
    <w:rsid w:val="005313DF"/>
    <w:rsid w:val="00543455"/>
    <w:rsid w:val="00546C46"/>
    <w:rsid w:val="0057141D"/>
    <w:rsid w:val="005A1D25"/>
    <w:rsid w:val="005A2903"/>
    <w:rsid w:val="005D22E3"/>
    <w:rsid w:val="005E72F8"/>
    <w:rsid w:val="00637B71"/>
    <w:rsid w:val="00651768"/>
    <w:rsid w:val="00684922"/>
    <w:rsid w:val="006A2A40"/>
    <w:rsid w:val="006B5DBC"/>
    <w:rsid w:val="006D032B"/>
    <w:rsid w:val="006D20C8"/>
    <w:rsid w:val="006D41BE"/>
    <w:rsid w:val="006E6670"/>
    <w:rsid w:val="00706ADE"/>
    <w:rsid w:val="00735046"/>
    <w:rsid w:val="007E2D02"/>
    <w:rsid w:val="007F7332"/>
    <w:rsid w:val="00817C8A"/>
    <w:rsid w:val="00851A38"/>
    <w:rsid w:val="008909C2"/>
    <w:rsid w:val="008B1B4A"/>
    <w:rsid w:val="008D2EC1"/>
    <w:rsid w:val="008E6EF1"/>
    <w:rsid w:val="008F04D3"/>
    <w:rsid w:val="008F3EC1"/>
    <w:rsid w:val="00946C0F"/>
    <w:rsid w:val="009514F7"/>
    <w:rsid w:val="00966477"/>
    <w:rsid w:val="00993A3F"/>
    <w:rsid w:val="009C74D6"/>
    <w:rsid w:val="009D229A"/>
    <w:rsid w:val="009D372D"/>
    <w:rsid w:val="00A14D22"/>
    <w:rsid w:val="00A16F9A"/>
    <w:rsid w:val="00AC09CF"/>
    <w:rsid w:val="00AC6FC8"/>
    <w:rsid w:val="00AD2736"/>
    <w:rsid w:val="00B11C85"/>
    <w:rsid w:val="00B20D3A"/>
    <w:rsid w:val="00B23FDD"/>
    <w:rsid w:val="00B277DB"/>
    <w:rsid w:val="00B3208F"/>
    <w:rsid w:val="00BE54AB"/>
    <w:rsid w:val="00C156DF"/>
    <w:rsid w:val="00C2192D"/>
    <w:rsid w:val="00C24495"/>
    <w:rsid w:val="00C42FE7"/>
    <w:rsid w:val="00C64BE2"/>
    <w:rsid w:val="00C66251"/>
    <w:rsid w:val="00C74622"/>
    <w:rsid w:val="00C9700D"/>
    <w:rsid w:val="00CC00B7"/>
    <w:rsid w:val="00CF0362"/>
    <w:rsid w:val="00CF3878"/>
    <w:rsid w:val="00D11937"/>
    <w:rsid w:val="00D2399A"/>
    <w:rsid w:val="00D27322"/>
    <w:rsid w:val="00D75E42"/>
    <w:rsid w:val="00D92F5B"/>
    <w:rsid w:val="00D94E31"/>
    <w:rsid w:val="00DA0FBD"/>
    <w:rsid w:val="00DB1305"/>
    <w:rsid w:val="00DC04A0"/>
    <w:rsid w:val="00E20767"/>
    <w:rsid w:val="00E25EC7"/>
    <w:rsid w:val="00E52B81"/>
    <w:rsid w:val="00E667DE"/>
    <w:rsid w:val="00E9463C"/>
    <w:rsid w:val="00E96DE1"/>
    <w:rsid w:val="00EB3C4E"/>
    <w:rsid w:val="00ED08FE"/>
    <w:rsid w:val="00ED63C3"/>
    <w:rsid w:val="00F00473"/>
    <w:rsid w:val="00F668A8"/>
    <w:rsid w:val="00F73CFE"/>
    <w:rsid w:val="00F77DB5"/>
    <w:rsid w:val="00F8213B"/>
    <w:rsid w:val="00F95CB3"/>
    <w:rsid w:val="00F96F08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168DE-03C6-4810-9002-0ED1E445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9A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065214"/>
    <w:pPr>
      <w:keepNext/>
      <w:spacing w:after="0" w:line="240" w:lineRule="auto"/>
      <w:jc w:val="both"/>
      <w:outlineLvl w:val="6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65214"/>
    <w:pPr>
      <w:keepNext/>
      <w:spacing w:after="0" w:line="240" w:lineRule="auto"/>
      <w:ind w:firstLine="567"/>
      <w:jc w:val="center"/>
      <w:outlineLvl w:val="7"/>
    </w:pPr>
    <w:rPr>
      <w:rFonts w:ascii="Times New Roman" w:hAnsi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065214"/>
    <w:pPr>
      <w:keepNext/>
      <w:spacing w:after="0" w:line="240" w:lineRule="auto"/>
      <w:ind w:firstLine="567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14D22"/>
    <w:rPr>
      <w:rFonts w:eastAsia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2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65214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06521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06521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semiHidden/>
    <w:rsid w:val="000652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06521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065214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6521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a9">
    <w:name w:val="Body Text"/>
    <w:basedOn w:val="a"/>
    <w:link w:val="aa"/>
    <w:semiHidden/>
    <w:rsid w:val="00065214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aa">
    <w:name w:val="Основной текст Знак"/>
    <w:basedOn w:val="a0"/>
    <w:link w:val="a9"/>
    <w:semiHidden/>
    <w:rsid w:val="00065214"/>
    <w:rPr>
      <w:rFonts w:ascii="Times New Roman" w:eastAsia="Times New Roman" w:hAnsi="Times New Roman" w:cs="Times New Roman"/>
      <w:sz w:val="24"/>
      <w:szCs w:val="28"/>
    </w:rPr>
  </w:style>
  <w:style w:type="paragraph" w:styleId="ab">
    <w:name w:val="footer"/>
    <w:basedOn w:val="a"/>
    <w:link w:val="ac"/>
    <w:uiPriority w:val="99"/>
    <w:unhideWhenUsed/>
    <w:rsid w:val="0043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2A1F"/>
  </w:style>
  <w:style w:type="character" w:styleId="ad">
    <w:name w:val="Hyperlink"/>
    <w:basedOn w:val="a0"/>
    <w:semiHidden/>
    <w:unhideWhenUsed/>
    <w:rsid w:val="00F66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vetert.ru/rossiya/volgogradskaya-oblast/" TargetMode="External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lkraevmuz12@yandex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CBD8-40A0-4056-B7D4-067944CB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Links>
    <vt:vector size="12" baseType="variant"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http://vetert.ru/rossiya/volgogradskaya-oblast/</vt:lpwstr>
      </vt:variant>
      <vt:variant>
        <vt:lpwstr/>
      </vt:variant>
      <vt:variant>
        <vt:i4>8126536</vt:i4>
      </vt:variant>
      <vt:variant>
        <vt:i4>0</vt:i4>
      </vt:variant>
      <vt:variant>
        <vt:i4>0</vt:i4>
      </vt:variant>
      <vt:variant>
        <vt:i4>5</vt:i4>
      </vt:variant>
      <vt:variant>
        <vt:lpwstr>mailto:ilkraevmuz12@yandex.ru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cp:lastModifiedBy>Евсиков Андрей</cp:lastModifiedBy>
  <cp:revision>2</cp:revision>
  <dcterms:created xsi:type="dcterms:W3CDTF">2019-04-15T05:04:00Z</dcterms:created>
  <dcterms:modified xsi:type="dcterms:W3CDTF">2019-04-15T05:04:00Z</dcterms:modified>
</cp:coreProperties>
</file>