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5F" w:rsidRPr="004377AE" w:rsidRDefault="00B06D5F" w:rsidP="00B06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Осторожно! У официального сайта РОСРЕЕСТРА появились двойники</w:t>
      </w: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D5F" w:rsidRPr="004377AE" w:rsidRDefault="00B06D5F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«ФКП </w:t>
      </w:r>
      <w:proofErr w:type="spell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» по Волгоградской области предупреждает пользователей государственных услуг Федеральной службы государственной регистрации, кадастра и картографии, что у официального сайта Росреестра (rosreestr.ru) появились двойники, использующие символику </w:t>
      </w:r>
      <w:proofErr w:type="spell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Росррестра</w:t>
      </w:r>
      <w:proofErr w:type="spellEnd"/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, обманывающие пользователей и предлагающие людям предоставлять установленные законом бесплатные услуги по предоставлению сведений из единого государственного реестра недвижимости - за деньги. </w:t>
      </w:r>
    </w:p>
    <w:p w:rsidR="00B06D5F" w:rsidRPr="004377AE" w:rsidRDefault="00B06D5F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 сайтом Росреестра является сайт: </w:t>
      </w: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http://rosreestr.ru/.</w:t>
      </w: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6D5F" w:rsidRPr="004377AE" w:rsidRDefault="00B06D5F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информацию, содержащуюся на прочих сайтах, использующих символику ведомства. </w:t>
      </w:r>
    </w:p>
    <w:p w:rsidR="003C33B2" w:rsidRPr="004377AE" w:rsidRDefault="003C33B2" w:rsidP="00B5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7AE" w:rsidRPr="004377AE" w:rsidRDefault="004377AE" w:rsidP="004377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Через сайт Росреестра можно подать документы на регистрацию прав </w:t>
      </w:r>
    </w:p>
    <w:p w:rsidR="004377AE" w:rsidRPr="004377AE" w:rsidRDefault="004377AE" w:rsidP="004377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кадастровый учет одновременно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Кадастровая палата по Волгоградской области напоминает своим заявителям о том, что на сайте Росреестра (rosreestr.ru) открыт доступ к сервисам получения услуг по кадастровому учету и (или) регистрации прав, которые позволяют подать заявление как отдельно по каждой из данных услуг, так и одновременно. Таким образом, в настоящий момент граждане могут получить следующие государственные услуги Росреестра в электронном виде: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государственная регистрация права собственности на объект недвижимости;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государственный кадастровый учет объекта недвижимости;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государственный кадастровый учет и государственная регистрация права собственности на объект недвижимости;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предоставление сведений из Единого государственного реестра недвижимости (ЕГРН).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Отметим, что кроме возможности предоставления документов в электронном виде, заявители могут получить услуги Росреестра при личном обращении в офисы приема и выдачи документов Кадастровой палаты или многофункциональных центров "Мои документы". При этом свой визит в офис заявитель может спланировать заранее, записавшись на прием к специалистам в удобное время с помощью сервиса "Офисы и приемные. Предварительная запись на прием", который доступен в "Личном кабинете правообладателя" на портале rosreestr.ru.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Используя сервис "Проверка исполнения запроса (заявления)" данного портала, можно получать информацию о ходе оказания услуги, а также проверить корректность электронной подписи и распечатать полученную в электронном виде выписку, воспользовавшись сервисом "Проверка электронного документа". </w:t>
      </w:r>
    </w:p>
    <w:p w:rsidR="004377AE" w:rsidRPr="004377AE" w:rsidRDefault="004377AE" w:rsidP="004377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>Получение государственных услуг Росреестра в электронном виде имеет ряд преимуществ для заявителей, среди которых можно выделить экономию времени из-за отсутствия необходимости обращения в офисы приема и выдачи документов.</w:t>
      </w:r>
    </w:p>
    <w:p w:rsidR="004377AE" w:rsidRPr="004377AE" w:rsidRDefault="004377AE" w:rsidP="00B5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паспорт заменила выписка из</w:t>
      </w: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Единого государственного реестра недвижимости</w:t>
      </w: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Региональная кадастровая палата напоминает, что с 1 января 2017 года на всей территории России прекращена выдача кадастровых паспортов на объекты недвижимого имущества, многие до сих пор</w:t>
      </w:r>
      <w:r w:rsidRPr="004377AE">
        <w:rPr>
          <w:rFonts w:ascii="Times New Roman" w:hAnsi="Times New Roman" w:cs="Times New Roman"/>
          <w:color w:val="222222"/>
          <w:sz w:val="24"/>
          <w:szCs w:val="24"/>
        </w:rPr>
        <w:t xml:space="preserve">, столкнувшись с вопросом оформления прав на квартиру, дом или участок, узнают об этом с большим удивлением и </w:t>
      </w: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обращаются в Кадастровую палату Волгоградской области с просьбой выдать им именно этот документ. </w:t>
      </w: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Сейчас </w:t>
      </w:r>
      <w:r w:rsidRPr="004377AE">
        <w:rPr>
          <w:rFonts w:ascii="Times New Roman" w:hAnsi="Times New Roman" w:cs="Times New Roman"/>
          <w:color w:val="222222"/>
          <w:sz w:val="24"/>
          <w:szCs w:val="24"/>
        </w:rPr>
        <w:t>кадастровый учёт, регистрация возникновения и перехода права подтверждаются выпиской из</w:t>
      </w: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Единого государственного реестра недвижимости. Эта выписка содержит информацию об основных характеристиках и зарегистрированных правах на объект недвижимости. При этом все имеющиеся у граждан кадастровые паспорта остаются действительными и не требуют замены. </w:t>
      </w: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>Так, основываясь на выписке, мы имеем перед глазами достаточно подробную информацию для того, чтобы составить точную картину относительно интересующего нас объекта недвижимости и его «судьбы». Поскольку реестр своевременно отражает любые изменения, в какой бы момент вы ни обратились за сведениями, вы получите самую точную информацию.</w:t>
      </w: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 xml:space="preserve">Законом определены довольно короткие временные рамки на выдачу выписки – до трёх рабочих дней с даты получения запроса. </w:t>
      </w:r>
      <w:r w:rsidRPr="004377AE">
        <w:rPr>
          <w:rFonts w:ascii="Times New Roman" w:hAnsi="Times New Roman" w:cs="Times New Roman"/>
          <w:sz w:val="24"/>
          <w:szCs w:val="24"/>
        </w:rPr>
        <w:t>При подаче документов через МФЦ срок увеличится на 2 рабочих дня.</w:t>
      </w: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>Внесённые в ЕГРН сведения о недвижимости имеют статус открытого доступа – по запросу информацию из реестра недвижимости может беспрепятственно получить любое лицо, вне зависимости от того, где он находится, или от того, является ли он владельцем этой недвижимости или нет.</w:t>
      </w:r>
    </w:p>
    <w:p w:rsidR="00B55402" w:rsidRPr="004377AE" w:rsidRDefault="00B55402" w:rsidP="00B5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222222"/>
          <w:sz w:val="24"/>
          <w:szCs w:val="24"/>
        </w:rPr>
        <w:t xml:space="preserve">Получить выписку можно как в бумажном, так и в электронном виде. Способы подачи запроса: лично в офисе приема-выдачи документов Кадастровой палаты, через окно многофункционального центра (МФЦ), либо удалённо – через портал Росреестра или Единый портал </w:t>
      </w:r>
      <w:proofErr w:type="spellStart"/>
      <w:r w:rsidRPr="004377AE">
        <w:rPr>
          <w:rFonts w:ascii="Times New Roman" w:hAnsi="Times New Roman" w:cs="Times New Roman"/>
          <w:color w:val="222222"/>
          <w:sz w:val="24"/>
          <w:szCs w:val="24"/>
        </w:rPr>
        <w:t>госуслуг</w:t>
      </w:r>
      <w:proofErr w:type="spellEnd"/>
      <w:r w:rsidRPr="004377A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Машино-место теперь можно оформить в собственность</w:t>
      </w: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Филиал ФГБУ "ФКП Росреестра" по Волгоградской области</w:t>
      </w:r>
      <w:r w:rsidRPr="004377AE">
        <w:rPr>
          <w:rFonts w:ascii="Times New Roman" w:hAnsi="Times New Roman" w:cs="Times New Roman"/>
          <w:sz w:val="24"/>
          <w:szCs w:val="24"/>
        </w:rPr>
        <w:t xml:space="preserve"> напоминает, что с этого года владельцы парковочных мест в многоэтажных домах, бизнес-центрах, других зданиях и сооружениях могут оформить на них право собственности. </w:t>
      </w: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Сегодня многие обладатели </w:t>
      </w:r>
      <w:proofErr w:type="spellStart"/>
      <w:r w:rsidRPr="004377A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4377AE">
        <w:rPr>
          <w:rFonts w:ascii="Times New Roman" w:hAnsi="Times New Roman" w:cs="Times New Roman"/>
          <w:sz w:val="24"/>
          <w:szCs w:val="24"/>
        </w:rPr>
        <w:t xml:space="preserve"> на паркингах в действительности ими не владеют: они не могут их законно продать, либо эта процедура серьезно осложнена. Дело в том, что </w:t>
      </w:r>
      <w:proofErr w:type="spellStart"/>
      <w:r w:rsidRPr="004377A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377AE">
        <w:rPr>
          <w:rFonts w:ascii="Times New Roman" w:hAnsi="Times New Roman" w:cs="Times New Roman"/>
          <w:sz w:val="24"/>
          <w:szCs w:val="24"/>
        </w:rPr>
        <w:t xml:space="preserve"> не регистрирует парковочное место без кадастрового учета. Но для постановки на кадастровый учет недвижимость должна была быть ограничена стенами. Машино-место - особый объект, границы которого обозначены краской на полу. А раз нет стен - нет регистрации. Ранее оформить право собственности на </w:t>
      </w:r>
      <w:proofErr w:type="spellStart"/>
      <w:r w:rsidRPr="004377A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4377AE">
        <w:rPr>
          <w:rFonts w:ascii="Times New Roman" w:hAnsi="Times New Roman" w:cs="Times New Roman"/>
          <w:sz w:val="24"/>
          <w:szCs w:val="24"/>
        </w:rPr>
        <w:t xml:space="preserve"> можно было как долю в общей собственности всей парковки. Но продать место, оформленное таким образом, можно только с согласия остальных собственников. Так обстояли дела до 2017 года. </w:t>
      </w: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Теперь же оформить право собственности на </w:t>
      </w:r>
      <w:proofErr w:type="spellStart"/>
      <w:r w:rsidRPr="004377A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4377AE">
        <w:rPr>
          <w:rFonts w:ascii="Times New Roman" w:hAnsi="Times New Roman" w:cs="Times New Roman"/>
          <w:sz w:val="24"/>
          <w:szCs w:val="24"/>
        </w:rPr>
        <w:t xml:space="preserve"> не составит большого труда. Это стало возможно в связи с тем, что с этого года </w:t>
      </w:r>
      <w:proofErr w:type="spellStart"/>
      <w:r w:rsidRPr="004377A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4377AE">
        <w:rPr>
          <w:rFonts w:ascii="Times New Roman" w:hAnsi="Times New Roman" w:cs="Times New Roman"/>
          <w:sz w:val="24"/>
          <w:szCs w:val="24"/>
        </w:rPr>
        <w:t xml:space="preserve"> получило статус объекта недвижимости, соответствующие изменения внесены в Гражданский кодекс. </w:t>
      </w:r>
    </w:p>
    <w:p w:rsidR="003C33B2" w:rsidRPr="004377AE" w:rsidRDefault="003C33B2" w:rsidP="003C33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377AE">
        <w:rPr>
          <w:shd w:val="clear" w:color="auto" w:fill="FFFFFF"/>
        </w:rPr>
        <w:t xml:space="preserve">Машино-место — это часть стоянки, ограниченная конструкционными элементами или линиями разметки и предназначенная для размещения одного автотранспортного средства. </w:t>
      </w:r>
    </w:p>
    <w:p w:rsidR="003C33B2" w:rsidRPr="004377AE" w:rsidRDefault="003C33B2" w:rsidP="003C33B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377AE">
        <w:t xml:space="preserve">Для постановки на кадастровый учет и оформления в собственность </w:t>
      </w:r>
      <w:proofErr w:type="spellStart"/>
      <w:r w:rsidRPr="004377AE">
        <w:t>машино-места</w:t>
      </w:r>
      <w:proofErr w:type="spellEnd"/>
      <w:r w:rsidRPr="004377AE">
        <w:t xml:space="preserve"> необходимы технический план и правоустанавливающий документ. В качестве такого документа у застройщика будет разрешение на ввод объекта в эксплуатацию, а у инвестора – договор инвестирования либо договор купли-продажи.</w:t>
      </w:r>
    </w:p>
    <w:p w:rsidR="003C33B2" w:rsidRPr="004377AE" w:rsidRDefault="003C33B2" w:rsidP="003C33B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377AE">
        <w:t xml:space="preserve">Граждане, которые оформили места на паркинге в долевую собственность еще по старым правилам, могут переоформить его как самостоятельный объект. Но для этого </w:t>
      </w:r>
      <w:proofErr w:type="spellStart"/>
      <w:r w:rsidRPr="004377AE">
        <w:t>машино-место</w:t>
      </w:r>
      <w:proofErr w:type="spellEnd"/>
      <w:r w:rsidRPr="004377AE">
        <w:t xml:space="preserve"> должно отвечать определенным требованиям и характеристикам.</w:t>
      </w: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Законодательно установлены определенные требования к допустимым размерам </w:t>
      </w:r>
      <w:proofErr w:type="spellStart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машино-места</w:t>
      </w:r>
      <w:proofErr w:type="spellEnd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Так, приказом Минэкономразвития России от 07.12.2016 № 792 «Об установлении минимально и максимально допустимых размеров </w:t>
      </w:r>
      <w:proofErr w:type="spellStart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машино-места</w:t>
      </w:r>
      <w:proofErr w:type="spellEnd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определены минимально допустимые размеры </w:t>
      </w:r>
      <w:proofErr w:type="spellStart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машино-места</w:t>
      </w:r>
      <w:proofErr w:type="spellEnd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- 5,3 * 2,5 м и максимально допустимые размеры - 6,2 * 3,6 м. Размеры рассчитаны относительно габаритов, то есть длины и ширины легковых автомобилей, размещаемых на </w:t>
      </w:r>
      <w:proofErr w:type="spellStart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машино-местах</w:t>
      </w:r>
      <w:proofErr w:type="spellEnd"/>
      <w:r w:rsidRPr="004377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33B2" w:rsidRPr="004377AE" w:rsidRDefault="003C33B2" w:rsidP="003C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Оформив право собственности на </w:t>
      </w:r>
      <w:proofErr w:type="spellStart"/>
      <w:r w:rsidRPr="004377A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4377AE">
        <w:rPr>
          <w:rFonts w:ascii="Times New Roman" w:hAnsi="Times New Roman" w:cs="Times New Roman"/>
          <w:sz w:val="24"/>
          <w:szCs w:val="24"/>
        </w:rPr>
        <w:t xml:space="preserve">, вы сможете в полной мере распоряжаться им: продавать, дарить, сдавать в аренду, закладывать или завещать. </w:t>
      </w:r>
    </w:p>
    <w:p w:rsidR="007B4E32" w:rsidRPr="004377AE" w:rsidRDefault="007B4E32" w:rsidP="007B4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3C57" w:rsidRPr="004377AE" w:rsidRDefault="00733C57" w:rsidP="005609E0">
      <w:pPr>
        <w:pStyle w:val="1"/>
        <w:rPr>
          <w:rFonts w:ascii="Times New Roman" w:hAnsi="Times New Roman" w:cs="Times New Roman"/>
          <w:color w:val="auto"/>
        </w:rPr>
      </w:pPr>
      <w:r w:rsidRPr="004377AE">
        <w:rPr>
          <w:rFonts w:ascii="Times New Roman" w:hAnsi="Times New Roman" w:cs="Times New Roman"/>
          <w:color w:val="auto"/>
        </w:rPr>
        <w:t xml:space="preserve">В </w:t>
      </w:r>
      <w:r w:rsidR="005609E0" w:rsidRPr="004377AE">
        <w:rPr>
          <w:rFonts w:ascii="Times New Roman" w:hAnsi="Times New Roman" w:cs="Times New Roman"/>
          <w:color w:val="auto"/>
        </w:rPr>
        <w:t>Кадастровой палате</w:t>
      </w:r>
      <w:r w:rsidRPr="004377AE">
        <w:rPr>
          <w:rFonts w:ascii="Times New Roman" w:hAnsi="Times New Roman" w:cs="Times New Roman"/>
          <w:color w:val="auto"/>
        </w:rPr>
        <w:t xml:space="preserve"> по Волгоградской области у кадастрового инженера есть возможность оценить эффективности взаимодействия Филиала с кадастровыми инженерами</w:t>
      </w:r>
    </w:p>
    <w:p w:rsidR="00733C57" w:rsidRPr="004377AE" w:rsidRDefault="00733C57" w:rsidP="00733C5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Кадастровым инженерам, осуществляющим деятельность на территории области, предоставляется возможность оценить эффективность взаимодействия региональной Кадастровой палаты с кадастровыми инженерами.</w:t>
      </w:r>
    </w:p>
    <w:p w:rsidR="00733C57" w:rsidRPr="004377AE" w:rsidRDefault="00733C57" w:rsidP="00733C5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437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взаимодействия с кадастровыми инженерами </w:t>
      </w:r>
      <w:r w:rsidRPr="004377AE">
        <w:rPr>
          <w:rFonts w:ascii="Times New Roman" w:hAnsi="Times New Roman" w:cs="Times New Roman"/>
          <w:bCs/>
          <w:sz w:val="24"/>
          <w:szCs w:val="24"/>
        </w:rPr>
        <w:t>осуществляется по следующим наиболее удобным формам взаимодействия с Филиалом: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рабочие встречи, совещания;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письма, направляемые кадастровым инженерам посредством e-mail, почтовым отправлением;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консультации, осуществляемые при личном приеме;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консультации, осуществляемые посредством телефонной связи;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сообщения, размещенные на сайтах (</w:t>
      </w:r>
      <w:proofErr w:type="spell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подсайтах</w:t>
      </w:r>
      <w:proofErr w:type="spellEnd"/>
      <w:r w:rsidRPr="004377AE">
        <w:rPr>
          <w:rFonts w:ascii="Times New Roman" w:hAnsi="Times New Roman" w:cs="Times New Roman"/>
          <w:color w:val="000000"/>
          <w:sz w:val="24"/>
          <w:szCs w:val="24"/>
        </w:rPr>
        <w:t>) Филиала;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сообщения, размещенные на информационных стендах в пунктах приема документов;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письменные обращения кадастровых инженеров по вопросам государственного кадастрового учета объектов недвижимости;</w:t>
      </w:r>
    </w:p>
    <w:p w:rsidR="00733C57" w:rsidRPr="004377AE" w:rsidRDefault="00733C57" w:rsidP="00733C5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сообщения, доведенные до сведения кадастровых инженеров посредством СМИ.</w:t>
      </w:r>
    </w:p>
    <w:p w:rsidR="00733C57" w:rsidRPr="004377AE" w:rsidRDefault="00733C57" w:rsidP="00733C5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Мнение кадастрового инженера об эффективности взаимодействия Филиала выявляется посредством прохождения анкетирования. На постоянной основе в Филиале обеспечен опрос кадастровых инженеров в офисах приема и выдачи документов. Сотрудник территориального или межрайонного отдела Филиала обязан проинформировать его о возможности оценить эффективности взаимодействия Филиала с кадастровыми инженерами.</w:t>
      </w:r>
    </w:p>
    <w:p w:rsidR="00733C57" w:rsidRPr="004377AE" w:rsidRDefault="00733C57" w:rsidP="00733C5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Цель мониторинга - определение доступности организованных Филиалом форм взаимодействия, а также выявление наиболее удобных для кадастровых инженеров форм взаимодействия. Каждый кадастровый инженер имеет возможность предложить, удобные для него, формы взаимодействия с Филиалом.</w:t>
      </w:r>
    </w:p>
    <w:p w:rsidR="00733C57" w:rsidRPr="004377AE" w:rsidRDefault="00733C57" w:rsidP="00981C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81C03" w:rsidRPr="004377AE" w:rsidRDefault="00981C03" w:rsidP="00981C03">
      <w:pPr>
        <w:pStyle w:val="Default"/>
        <w:jc w:val="center"/>
        <w:rPr>
          <w:rFonts w:ascii="Times New Roman" w:hAnsi="Times New Roman" w:cs="Times New Roman"/>
          <w:b/>
        </w:rPr>
      </w:pPr>
      <w:r w:rsidRPr="004377AE">
        <w:rPr>
          <w:rFonts w:ascii="Times New Roman" w:hAnsi="Times New Roman" w:cs="Times New Roman"/>
          <w:b/>
        </w:rPr>
        <w:t>Услуги Росреестра в МФЦ</w:t>
      </w:r>
    </w:p>
    <w:p w:rsidR="00981C03" w:rsidRPr="004377AE" w:rsidRDefault="00981C03" w:rsidP="0098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03" w:rsidRPr="004377AE" w:rsidRDefault="00981C03" w:rsidP="0098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Снижение административных барьеров, сокращение сроков при предоставлении государственных услуг, а также развитие бесконтактных технологий общения с гражданами, в том числе через сеть МФЦ, являются одними из основных задач Кадастровой палаты Волгоградской области.</w:t>
      </w:r>
    </w:p>
    <w:p w:rsidR="00981C03" w:rsidRPr="004377AE" w:rsidRDefault="00981C03" w:rsidP="00981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Напоминаем, что обратиться за получением государственных услуг Росреестра можно в Государственное казенное учреждение Волгоградской области "Многофункциональный центр предоставления государственных и муниципальных услуг". </w:t>
      </w:r>
      <w:r w:rsidRPr="004377AE">
        <w:rPr>
          <w:rFonts w:ascii="Times New Roman" w:hAnsi="Times New Roman" w:cs="Times New Roman"/>
          <w:color w:val="auto"/>
        </w:rPr>
        <w:t>На 01.0</w:t>
      </w:r>
      <w:r w:rsidR="004377AE" w:rsidRPr="004377AE">
        <w:rPr>
          <w:rFonts w:ascii="Times New Roman" w:hAnsi="Times New Roman" w:cs="Times New Roman"/>
          <w:color w:val="auto"/>
        </w:rPr>
        <w:t>8</w:t>
      </w:r>
      <w:r w:rsidRPr="004377AE">
        <w:rPr>
          <w:rFonts w:ascii="Times New Roman" w:hAnsi="Times New Roman" w:cs="Times New Roman"/>
          <w:color w:val="auto"/>
        </w:rPr>
        <w:t xml:space="preserve">.2017г. государственные услуги Росреестра оказываются в 48 офисах и 243 </w:t>
      </w:r>
      <w:proofErr w:type="spellStart"/>
      <w:r w:rsidRPr="004377AE">
        <w:rPr>
          <w:rFonts w:ascii="Times New Roman" w:hAnsi="Times New Roman" w:cs="Times New Roman"/>
          <w:color w:val="auto"/>
        </w:rPr>
        <w:t>ТОСПах</w:t>
      </w:r>
      <w:proofErr w:type="spellEnd"/>
      <w:r w:rsidRPr="004377AE">
        <w:rPr>
          <w:rFonts w:ascii="Times New Roman" w:hAnsi="Times New Roman" w:cs="Times New Roman"/>
          <w:color w:val="auto"/>
        </w:rPr>
        <w:t xml:space="preserve"> МФЦ, расположенных во всех административных районах Волгоградской области.</w:t>
      </w:r>
      <w:r w:rsidRPr="004377AE">
        <w:rPr>
          <w:rFonts w:ascii="Times New Roman" w:hAnsi="Times New Roman" w:cs="Times New Roman"/>
        </w:rPr>
        <w:t xml:space="preserve"> В них комплексно предоставляются различные государственные и муниципальные услуги, в том числе, основные государственные услуги Росреестра. </w:t>
      </w:r>
      <w:r w:rsidRPr="004377AE">
        <w:rPr>
          <w:rFonts w:ascii="Times New Roman" w:hAnsi="Times New Roman" w:cs="Times New Roman"/>
        </w:rPr>
        <w:lastRenderedPageBreak/>
        <w:t xml:space="preserve">Работники МФЦ прошли обучение у специалистов Кадастровой палаты Волгоградской области необходимым теоретическим и практическим основам. </w:t>
      </w:r>
    </w:p>
    <w:p w:rsidR="00981C03" w:rsidRPr="004377AE" w:rsidRDefault="00981C03" w:rsidP="00981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В МФЦ можно подать документы для осуществления государственного кадастрового учета и (или) регистрации прав на недвижимое имущество, а также запросить сведения из Единого государственного реестра недвижимости (ЕГРН). </w:t>
      </w:r>
    </w:p>
    <w:p w:rsidR="00981C03" w:rsidRPr="004377AE" w:rsidRDefault="00981C03" w:rsidP="00981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Важно отметить, что все офисы МФЦ работают по принципу "одного окна", а это значит, что посетив такой офис, граждане могут без лишних затрат времени и денег оформить запрос и получить необходимый документ. </w:t>
      </w:r>
    </w:p>
    <w:p w:rsidR="00981C03" w:rsidRPr="004377AE" w:rsidRDefault="00981C03" w:rsidP="00981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По существу, присутствие заявителя необходимо всего два раза - при подаче заявления (запроса) и в момент получения результата. Все остальное происходит без его непосредственного участия. </w:t>
      </w:r>
    </w:p>
    <w:p w:rsidR="00981C03" w:rsidRPr="004377AE" w:rsidRDefault="00981C03" w:rsidP="00981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Работники МФЦ осуществляют прием заявлений на получение государственных услуг, а также выдачу готовых документов. </w:t>
      </w:r>
    </w:p>
    <w:p w:rsidR="00981C03" w:rsidRPr="004377AE" w:rsidRDefault="00981C03" w:rsidP="00981C0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377AE">
        <w:rPr>
          <w:rFonts w:ascii="Times New Roman" w:hAnsi="Times New Roman" w:cs="Times New Roman"/>
          <w:color w:val="auto"/>
        </w:rPr>
        <w:t xml:space="preserve">С более подробной информацией об адресах, графиках работы, телефонах МФЦ можно ознакомиться на официальном сайте: </w:t>
      </w:r>
      <w:hyperlink r:id="rId5" w:history="1">
        <w:r w:rsidRPr="004377AE">
          <w:rPr>
            <w:rFonts w:ascii="Times New Roman" w:hAnsi="Times New Roman" w:cs="Times New Roman"/>
            <w:color w:val="auto"/>
          </w:rPr>
          <w:t>http://www.mfc-vlg.ru</w:t>
        </w:r>
      </w:hyperlink>
      <w:r w:rsidRPr="004377AE">
        <w:rPr>
          <w:rFonts w:ascii="Times New Roman" w:hAnsi="Times New Roman" w:cs="Times New Roman"/>
          <w:color w:val="auto"/>
        </w:rPr>
        <w:t>.</w:t>
      </w:r>
    </w:p>
    <w:p w:rsidR="00981C03" w:rsidRPr="004377AE" w:rsidRDefault="00981C03" w:rsidP="00981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377AE">
        <w:rPr>
          <w:rFonts w:ascii="Times New Roman" w:hAnsi="Times New Roman" w:cs="Times New Roman"/>
        </w:rPr>
        <w:t xml:space="preserve">Целевыми моделями упрощения процедур ведения бизнеса и повышения инвестиционной привлекательности субъектов Российской Федерации до конца 2020 года определены ежегодные показатели доли услуг по кадастровому учету и регистрации прав, оказанных на базе многофункциональных центров. Так до конца 2017 года моделями установлено увеличение доли предоставления услуг по регистрации прав и кадастровому учету на базе МФЦ до 70% от общего количества каждой из этих услуг. </w:t>
      </w:r>
    </w:p>
    <w:p w:rsidR="00981C03" w:rsidRPr="004377AE" w:rsidRDefault="00981C03" w:rsidP="0098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В Волгоградской области уже сейчас этот показатель по кадастровому учету – </w:t>
      </w:r>
      <w:r w:rsidR="004377AE" w:rsidRPr="004377AE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377AE">
        <w:rPr>
          <w:rFonts w:ascii="Times New Roman" w:hAnsi="Times New Roman" w:cs="Times New Roman"/>
          <w:sz w:val="24"/>
          <w:szCs w:val="24"/>
        </w:rPr>
        <w:t>7</w:t>
      </w:r>
      <w:r w:rsidR="004377AE" w:rsidRPr="004377AE">
        <w:rPr>
          <w:rFonts w:ascii="Times New Roman" w:hAnsi="Times New Roman" w:cs="Times New Roman"/>
          <w:sz w:val="24"/>
          <w:szCs w:val="24"/>
        </w:rPr>
        <w:t>5</w:t>
      </w:r>
      <w:r w:rsidRPr="004377AE">
        <w:rPr>
          <w:rFonts w:ascii="Times New Roman" w:hAnsi="Times New Roman" w:cs="Times New Roman"/>
          <w:sz w:val="24"/>
          <w:szCs w:val="24"/>
        </w:rPr>
        <w:t>,</w:t>
      </w:r>
      <w:r w:rsidR="004377AE" w:rsidRPr="004377AE">
        <w:rPr>
          <w:rFonts w:ascii="Times New Roman" w:hAnsi="Times New Roman" w:cs="Times New Roman"/>
          <w:sz w:val="24"/>
          <w:szCs w:val="24"/>
        </w:rPr>
        <w:t>0</w:t>
      </w:r>
      <w:r w:rsidRPr="004377AE">
        <w:rPr>
          <w:rFonts w:ascii="Times New Roman" w:hAnsi="Times New Roman" w:cs="Times New Roman"/>
          <w:sz w:val="24"/>
          <w:szCs w:val="24"/>
        </w:rPr>
        <w:t>%.</w:t>
      </w:r>
    </w:p>
    <w:p w:rsidR="00981C03" w:rsidRPr="004377AE" w:rsidRDefault="00981C03" w:rsidP="00221E72">
      <w:pPr>
        <w:pStyle w:val="Default"/>
        <w:jc w:val="center"/>
        <w:rPr>
          <w:rFonts w:ascii="Times New Roman" w:hAnsi="Times New Roman" w:cs="Times New Roman"/>
          <w:b/>
        </w:rPr>
      </w:pPr>
    </w:p>
    <w:p w:rsidR="00221E72" w:rsidRPr="004377AE" w:rsidRDefault="00221E72" w:rsidP="00221E72">
      <w:pPr>
        <w:pStyle w:val="Default"/>
        <w:jc w:val="center"/>
        <w:rPr>
          <w:rFonts w:ascii="Times New Roman" w:hAnsi="Times New Roman" w:cs="Times New Roman"/>
          <w:b/>
        </w:rPr>
      </w:pPr>
      <w:r w:rsidRPr="004377AE">
        <w:rPr>
          <w:rFonts w:ascii="Times New Roman" w:hAnsi="Times New Roman" w:cs="Times New Roman"/>
          <w:b/>
        </w:rPr>
        <w:t>Кадастровая палата призывает граждан активнее пользоваться "Личным кабинетом"</w:t>
      </w:r>
    </w:p>
    <w:p w:rsidR="00221E72" w:rsidRPr="004377AE" w:rsidRDefault="00221E72" w:rsidP="00221E72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221E72" w:rsidRPr="004377AE" w:rsidRDefault="00221E72" w:rsidP="00221E7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377AE">
        <w:rPr>
          <w:rFonts w:ascii="Times New Roman" w:hAnsi="Times New Roman" w:cs="Times New Roman"/>
        </w:rPr>
        <w:t xml:space="preserve">Региональная кадастровая палата призывает граждан активнее пользоваться новой услугой "Личный кабинет". Этот сервис позволяет получать из Единого государственного реестра недвижимости актуальные сведения о своих квартирах, домах и земельных участках совершенно </w:t>
      </w:r>
      <w:r w:rsidRPr="004377AE">
        <w:rPr>
          <w:rFonts w:ascii="Times New Roman" w:hAnsi="Times New Roman" w:cs="Times New Roman"/>
          <w:color w:val="auto"/>
        </w:rPr>
        <w:t xml:space="preserve">бесплатно. </w:t>
      </w:r>
    </w:p>
    <w:p w:rsidR="00221E72" w:rsidRPr="004377AE" w:rsidRDefault="00DA10C3" w:rsidP="0022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Для использования «Личного кабинета» необходимо зарегистрироваться в ЕСИА на сайте www.gosuslugi.ru и иметь соответствующий логин и пароль. После входа в «Личный кабинет» н</w:t>
      </w:r>
      <w:r w:rsidR="00221E72" w:rsidRPr="004377AE">
        <w:rPr>
          <w:rFonts w:ascii="Times New Roman" w:hAnsi="Times New Roman" w:cs="Times New Roman"/>
          <w:sz w:val="24"/>
          <w:szCs w:val="24"/>
        </w:rPr>
        <w:t>а странице отобразятся все сведения о зарегистрированной недвижимости на территории нашей страны. Как отмечают в Кадастровой палате, этим сервисом охотно пользуются продавцы, чтобы предоставить покупателям доказательства, что именно они являются правообладателями определенной недвижимости. В этом случае не придется заказывать выписки в МФЦ и тратить деньги на их получение. Все сведения поступают в режиме онлайн, и оплата не требуется. Кроме того, через "Личный кабинет" можно отслеживать все изменения, которые происходят с вашими объектами - аресты, залоги, установление охранной зоны. Такая же услуга доступна и юридическим лицам.</w:t>
      </w:r>
    </w:p>
    <w:p w:rsidR="00221E72" w:rsidRPr="004377AE" w:rsidRDefault="00221E72" w:rsidP="00221E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Порядок внесения сведений в ЕГРН о ранее учтенных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объектах недвижимости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Ранее учтенными объектами недвижимости являются объекты, в отношении которых был осуществлен технический учет или государственный учет до дня вступления в силу Федерального закона от 24 июля 2007 года N 221-ФЗ "О государственном кадастре недвижимости", а также объекты, государственный кадастровый учет которых не осуществлен, но </w:t>
      </w:r>
      <w:proofErr w:type="gramStart"/>
      <w:r w:rsidRPr="004377AE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которые зарегистрированы в Едином государственном реестре недвижимости и не прекращены в установленном законом порядке. 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отсутствия в ЕГРН сведений о ранее учтенном объекте недвижимости, такие объекты вносятся в него в том числе, на основании заявления заинтересованного лица, в случае если у него имеются какие-либо документы о правах на недвижимое имущество. В случае если заинтересованное лицо не прикладывает к заявлению документы, подтверждающие право на объект недвижимости, эти документы запрашиваются органом регистрации прав самостоятельно в уполномоченных органах. 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5 дней с даты подачи заявления о внесении сведений о ранее учтенном объекте недвижимости либо запроса о предоставлении сведений в отношении объекта недвижимости орган регистрации прав выдает заявителю выписку из Единого государственного реестра недвижимости об объекте недвижимости. 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ранее учтенном объекте недвижимости могут быть внесены в ЕГРН без осуществления государственной регистрации прав, государственная регистрация таких прав проводится по желанию их обладателей. 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случаев, когда государственная регистрация права, ранее учтенных объектов является обязательной, - исчерпывающий и охватывает собой три ситуации: 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- когда обладатель ранее учтенного объекта недвижимости желает передать свое право новому лицу; 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- когда обладатель ранее учтенного объекта недвижимости обременяет (ограничивает) свое право; </w:t>
      </w:r>
    </w:p>
    <w:p w:rsidR="00C11DF9" w:rsidRPr="004377AE" w:rsidRDefault="00C11DF9" w:rsidP="00C1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- когда обладатель права, ранее учтенного объекта недвижимости, пожелает совершить сделку с недвижимым имуществом.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AE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по Волгоградской области упрощает процедуры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sz w:val="24"/>
          <w:szCs w:val="24"/>
        </w:rPr>
        <w:t>для бизнеса и граждан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С февраля 2017 года Кадастровая палата работает на достижение показателей целевой модели упрощения процедур ведения бизнеса и повышения инвестиционной привлекательности субъектов Российской Федерации.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12 таких целевых моделей были утверждены распоряжением Правительства Российской Федерации от 31.01.2017 № 147-р по поручению Президента России Владимира Путина. Эти 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В числе направлений - кадастровый учет и регистрация прав на недвижимое имущество.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Кадастровой палатой по Волгоградской области реализуется комплекс мероприятий по целевой модели «Постановка на кадастровый учет земельных участков и объектов недвижимого имущества» Национального рейтинга состояния инвестиционного климата в Волгоградской области, утвержденной 28 февраля 2017 года, на заседании Совета по улучшению инвестиционного климата Волгоградской области и содержащая расширенный перечень показателей.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Утвержденная целевая модель учитывает все этапы, которые необходимо пройти представителям бизнес-сообщества при приобретении и оформлении недвижимого имущества, а также основные потребности бизнеса.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Особое внимание уделяется качеству внесения сведений в Единый государственный реестр недвижимости (ЕГРН) и развитию бесконтактных технологий общения органа регистрации прав с заявителями, то есть увеличению доли услуг, оказанных в электронном виде и через сеть многофункциональных центров.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Так до конца 2017 года моделями установлено увеличение доли предоставления услуг по кадастровому учету недвижимого имущества на базе МФЦ до 70% от общего количества каждой из этих услуг. В Волгоградской области доля предоставления </w:t>
      </w:r>
      <w:proofErr w:type="spellStart"/>
      <w:r w:rsidRPr="004377A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377AE">
        <w:rPr>
          <w:rFonts w:ascii="Times New Roman" w:hAnsi="Times New Roman" w:cs="Times New Roman"/>
          <w:sz w:val="24"/>
          <w:szCs w:val="24"/>
        </w:rPr>
        <w:t xml:space="preserve"> </w:t>
      </w:r>
      <w:r w:rsidRPr="004377AE">
        <w:rPr>
          <w:rFonts w:ascii="Times New Roman" w:hAnsi="Times New Roman" w:cs="Times New Roman"/>
          <w:sz w:val="24"/>
          <w:szCs w:val="24"/>
        </w:rPr>
        <w:lastRenderedPageBreak/>
        <w:t>через МФЦ по государственному кадастровому учету недвижимого имущества, в 2017г. достигла 80,0%.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года: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- доли приостановлений при кадастровом учете – до 18%. В первом полугодии 2017г. в Волгоградской области данный показатель, составил 15,9%.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- доли отказов, при кадастровом учете – не более 10%. В первом полугодии 2017г. в Волгоградской области данный показатель, составил 8,9%.  </w:t>
      </w:r>
    </w:p>
    <w:p w:rsidR="007F7444" w:rsidRPr="004377AE" w:rsidRDefault="007F7444" w:rsidP="007F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В данном направлении Филиалом ведется плотное взаимодействие с кадастровыми инженерами, органами власти и местного самоуправления, по повышению качества предоставляемых документов, в том числе межевых и технических планов, актов обследования.</w:t>
      </w:r>
    </w:p>
    <w:p w:rsidR="007F7444" w:rsidRDefault="007F7444" w:rsidP="007F7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Достижение целевых показателей в сфере кадастрового учета позволит модернизировать процесс управления объектов недвижимости и повысить инвестиционную привлекательность региона благодаря совершенствованию учетно-регистрационных процедур, отмечают в Филиале ФГБУ «ФКП Росреестра» по Волгоградской области.</w:t>
      </w:r>
      <w:r w:rsidRPr="007F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F4" w:rsidRPr="00DE5FF4" w:rsidRDefault="00DE5FF4" w:rsidP="007F7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FF4" w:rsidRPr="00D23842" w:rsidRDefault="00DE5FF4" w:rsidP="00DE5FF4">
      <w:pPr>
        <w:pStyle w:val="Default"/>
        <w:ind w:firstLine="709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D23842">
        <w:rPr>
          <w:rFonts w:ascii="Times New Roman" w:hAnsi="Times New Roman" w:cs="Times New Roman"/>
          <w:b/>
          <w:color w:val="FFFFFF" w:themeColor="background1"/>
        </w:rPr>
        <w:t>Услуги Росреестра в электронном виде</w:t>
      </w:r>
    </w:p>
    <w:p w:rsidR="00BC4C18" w:rsidRDefault="00DE5FF4" w:rsidP="00303EA7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303EA7">
        <w:rPr>
          <w:rFonts w:ascii="Times New Roman" w:hAnsi="Times New Roman" w:cs="Times New Roman"/>
          <w:b/>
        </w:rPr>
        <w:t xml:space="preserve">Электронный ресурс </w:t>
      </w:r>
      <w:r w:rsidR="00BC4C18">
        <w:rPr>
          <w:rFonts w:ascii="Times New Roman" w:hAnsi="Times New Roman" w:cs="Times New Roman"/>
          <w:b/>
        </w:rPr>
        <w:t xml:space="preserve">Росреестра </w:t>
      </w:r>
      <w:r w:rsidRPr="00303EA7">
        <w:rPr>
          <w:rFonts w:ascii="Times New Roman" w:hAnsi="Times New Roman" w:cs="Times New Roman"/>
          <w:b/>
        </w:rPr>
        <w:t xml:space="preserve">помогает </w:t>
      </w:r>
      <w:r w:rsidR="00D23842">
        <w:rPr>
          <w:rFonts w:ascii="Times New Roman" w:hAnsi="Times New Roman" w:cs="Times New Roman"/>
          <w:b/>
        </w:rPr>
        <w:t>заявителям</w:t>
      </w:r>
      <w:r w:rsidRPr="00303EA7">
        <w:rPr>
          <w:rFonts w:ascii="Times New Roman" w:hAnsi="Times New Roman" w:cs="Times New Roman"/>
          <w:b/>
        </w:rPr>
        <w:t xml:space="preserve"> </w:t>
      </w:r>
    </w:p>
    <w:p w:rsidR="00DE5FF4" w:rsidRPr="00303EA7" w:rsidRDefault="00DE5FF4" w:rsidP="00303EA7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303EA7">
        <w:rPr>
          <w:rFonts w:ascii="Times New Roman" w:hAnsi="Times New Roman" w:cs="Times New Roman"/>
          <w:b/>
        </w:rPr>
        <w:t xml:space="preserve">в круглосуточном режиме </w:t>
      </w:r>
    </w:p>
    <w:bookmarkEnd w:id="0"/>
    <w:p w:rsidR="00DE5FF4" w:rsidRPr="00DE5FF4" w:rsidRDefault="00DE5FF4" w:rsidP="00DE5FF4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DE5FF4" w:rsidRPr="00DE5FF4" w:rsidRDefault="00DE5FF4" w:rsidP="00DE5F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кадастровая палата рекомендует ж</w:t>
      </w:r>
      <w:r w:rsidRPr="00DE5FF4">
        <w:rPr>
          <w:rFonts w:ascii="Times New Roman" w:hAnsi="Times New Roman" w:cs="Times New Roman"/>
        </w:rPr>
        <w:t>ител</w:t>
      </w:r>
      <w:r>
        <w:rPr>
          <w:rFonts w:ascii="Times New Roman" w:hAnsi="Times New Roman" w:cs="Times New Roman"/>
        </w:rPr>
        <w:t>ям</w:t>
      </w:r>
      <w:r w:rsidRPr="00DE5FF4">
        <w:rPr>
          <w:rFonts w:ascii="Times New Roman" w:hAnsi="Times New Roman" w:cs="Times New Roman"/>
        </w:rPr>
        <w:t xml:space="preserve"> Волгоградской области получ</w:t>
      </w:r>
      <w:r>
        <w:rPr>
          <w:rFonts w:ascii="Times New Roman" w:hAnsi="Times New Roman" w:cs="Times New Roman"/>
        </w:rPr>
        <w:t xml:space="preserve">ать услуги </w:t>
      </w:r>
      <w:r w:rsidRPr="00DE5FF4">
        <w:rPr>
          <w:rFonts w:ascii="Times New Roman" w:hAnsi="Times New Roman" w:cs="Times New Roman"/>
        </w:rPr>
        <w:t>Росреестра в электронном виде</w:t>
      </w:r>
      <w:r w:rsidR="0009787A">
        <w:rPr>
          <w:rFonts w:ascii="Times New Roman" w:hAnsi="Times New Roman" w:cs="Times New Roman"/>
        </w:rPr>
        <w:t>,</w:t>
      </w:r>
      <w:r w:rsidRPr="00DE5FF4">
        <w:rPr>
          <w:rFonts w:ascii="Times New Roman" w:hAnsi="Times New Roman" w:cs="Times New Roman"/>
        </w:rPr>
        <w:t xml:space="preserve"> не выходя из</w:t>
      </w:r>
      <w:r>
        <w:rPr>
          <w:rFonts w:ascii="Times New Roman" w:hAnsi="Times New Roman" w:cs="Times New Roman"/>
        </w:rPr>
        <w:t xml:space="preserve"> дома</w:t>
      </w:r>
      <w:r w:rsidRPr="00DE5FF4">
        <w:rPr>
          <w:rFonts w:ascii="Times New Roman" w:hAnsi="Times New Roman" w:cs="Times New Roman"/>
        </w:rPr>
        <w:t xml:space="preserve">. </w:t>
      </w:r>
    </w:p>
    <w:p w:rsidR="00DE5FF4" w:rsidRPr="00DE5FF4" w:rsidRDefault="00F50969" w:rsidP="00DE5FF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</w:t>
      </w:r>
      <w:r w:rsidR="00DE5FF4" w:rsidRPr="00DE5FF4">
        <w:rPr>
          <w:rFonts w:ascii="Times New Roman" w:hAnsi="Times New Roman" w:cs="Times New Roman"/>
        </w:rPr>
        <w:t xml:space="preserve"> настоящее время любой желающий может обратиться на сайт ведомства </w:t>
      </w:r>
      <w:r w:rsidRPr="00F50969">
        <w:rPr>
          <w:rFonts w:ascii="Times New Roman" w:hAnsi="Times New Roman" w:cs="Times New Roman"/>
        </w:rPr>
        <w:t>(rosreestr.ru)</w:t>
      </w:r>
      <w:r>
        <w:rPr>
          <w:rFonts w:ascii="Times New Roman" w:hAnsi="Times New Roman" w:cs="Times New Roman"/>
        </w:rPr>
        <w:t xml:space="preserve"> </w:t>
      </w:r>
      <w:r w:rsidR="00DE5FF4" w:rsidRPr="00DE5FF4">
        <w:rPr>
          <w:rFonts w:ascii="Times New Roman" w:hAnsi="Times New Roman" w:cs="Times New Roman"/>
        </w:rPr>
        <w:t xml:space="preserve">и получить в электронном виде все наиболее востребованные </w:t>
      </w:r>
      <w:proofErr w:type="spellStart"/>
      <w:r w:rsidR="00DE5FF4" w:rsidRPr="00DE5FF4">
        <w:rPr>
          <w:rFonts w:ascii="Times New Roman" w:hAnsi="Times New Roman" w:cs="Times New Roman"/>
          <w:color w:val="auto"/>
        </w:rPr>
        <w:t>госуслуги</w:t>
      </w:r>
      <w:proofErr w:type="spellEnd"/>
      <w:r w:rsidR="00DE5FF4" w:rsidRPr="00DE5FF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E5FF4" w:rsidRPr="00DE5FF4">
        <w:rPr>
          <w:rFonts w:ascii="Times New Roman" w:hAnsi="Times New Roman" w:cs="Times New Roman"/>
          <w:color w:val="auto"/>
        </w:rPr>
        <w:t>Росреестра</w:t>
      </w:r>
      <w:proofErr w:type="spellEnd"/>
      <w:r w:rsidR="00DE5FF4" w:rsidRPr="00DE5FF4">
        <w:rPr>
          <w:rFonts w:ascii="Times New Roman" w:hAnsi="Times New Roman" w:cs="Times New Roman"/>
          <w:color w:val="auto"/>
        </w:rPr>
        <w:t xml:space="preserve"> - регистрацию прав, кадастровый учет и получение сведений из Единого государственного реестра недвижимости (ЕГРН) в соответствии с законом «О государственной регистрации недвижимости». </w:t>
      </w:r>
    </w:p>
    <w:p w:rsidR="00F50969" w:rsidRPr="00F50969" w:rsidRDefault="00F50969" w:rsidP="00F5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969">
        <w:rPr>
          <w:rFonts w:ascii="Times New Roman" w:hAnsi="Times New Roman" w:cs="Times New Roman"/>
          <w:sz w:val="24"/>
          <w:szCs w:val="24"/>
        </w:rPr>
        <w:t>Портал Росреестра доступен круглосуточно 7 дней в неделю. Заявители могут подавать документы на государственную регистрацию</w:t>
      </w:r>
      <w:r w:rsidR="0009787A" w:rsidRPr="0009787A">
        <w:rPr>
          <w:rFonts w:ascii="Times New Roman" w:hAnsi="Times New Roman" w:cs="Times New Roman"/>
          <w:sz w:val="24"/>
          <w:szCs w:val="24"/>
        </w:rPr>
        <w:t xml:space="preserve"> </w:t>
      </w:r>
      <w:r w:rsidR="0009787A" w:rsidRPr="00DE5FF4">
        <w:rPr>
          <w:rFonts w:ascii="Times New Roman" w:hAnsi="Times New Roman" w:cs="Times New Roman"/>
          <w:sz w:val="24"/>
          <w:szCs w:val="24"/>
        </w:rPr>
        <w:t>и получ</w:t>
      </w:r>
      <w:r w:rsidR="0009787A">
        <w:rPr>
          <w:rFonts w:ascii="Times New Roman" w:hAnsi="Times New Roman" w:cs="Times New Roman"/>
          <w:sz w:val="24"/>
          <w:szCs w:val="24"/>
        </w:rPr>
        <w:t>ать</w:t>
      </w:r>
      <w:r w:rsidR="0009787A" w:rsidRPr="00DE5FF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09787A">
        <w:rPr>
          <w:rFonts w:ascii="Times New Roman" w:hAnsi="Times New Roman" w:cs="Times New Roman"/>
          <w:sz w:val="24"/>
          <w:szCs w:val="24"/>
        </w:rPr>
        <w:t>я из ЕГРН</w:t>
      </w:r>
      <w:r w:rsidRPr="00F50969">
        <w:rPr>
          <w:rFonts w:ascii="Times New Roman" w:hAnsi="Times New Roman" w:cs="Times New Roman"/>
          <w:sz w:val="24"/>
          <w:szCs w:val="24"/>
        </w:rPr>
        <w:t xml:space="preserve"> в удобное им время в неограниченном объеме. Кроме того, электронный способ подачи документов исключает общение между заявителем и государственным служащим, что резко снижает коррупционные риски. Электронными сервисами Росреестра могут воспользоваться все заявители (физические лица, юридические лица, органы власти). Благодаря этому заявители, могут экономить время на визите в офис региональной Кадастровой палаты или МФЦ и не зависеть от действий чиновника.</w:t>
      </w:r>
    </w:p>
    <w:p w:rsidR="00DE5FF4" w:rsidRPr="00F50969" w:rsidRDefault="00DE5FF4" w:rsidP="00F50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5FF4" w:rsidRPr="00F50969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68B"/>
    <w:rsid w:val="000041EA"/>
    <w:rsid w:val="0009168B"/>
    <w:rsid w:val="0009591E"/>
    <w:rsid w:val="0009787A"/>
    <w:rsid w:val="000D04B0"/>
    <w:rsid w:val="000D348E"/>
    <w:rsid w:val="000E075D"/>
    <w:rsid w:val="001079DB"/>
    <w:rsid w:val="001D4C8A"/>
    <w:rsid w:val="001F16E8"/>
    <w:rsid w:val="00221E72"/>
    <w:rsid w:val="00233BD1"/>
    <w:rsid w:val="00303EA7"/>
    <w:rsid w:val="003B1EFE"/>
    <w:rsid w:val="003C33B2"/>
    <w:rsid w:val="003C3BF0"/>
    <w:rsid w:val="003E5DEF"/>
    <w:rsid w:val="00426AC8"/>
    <w:rsid w:val="00434E95"/>
    <w:rsid w:val="004377AE"/>
    <w:rsid w:val="004A266E"/>
    <w:rsid w:val="004E6D15"/>
    <w:rsid w:val="004F3C75"/>
    <w:rsid w:val="00505498"/>
    <w:rsid w:val="00556E38"/>
    <w:rsid w:val="005609E0"/>
    <w:rsid w:val="005709DF"/>
    <w:rsid w:val="005F5559"/>
    <w:rsid w:val="00683F59"/>
    <w:rsid w:val="006C5362"/>
    <w:rsid w:val="00715F3B"/>
    <w:rsid w:val="00733C57"/>
    <w:rsid w:val="007B1B9C"/>
    <w:rsid w:val="007B4E32"/>
    <w:rsid w:val="007B6000"/>
    <w:rsid w:val="007F7444"/>
    <w:rsid w:val="00801D88"/>
    <w:rsid w:val="0081317B"/>
    <w:rsid w:val="0082677D"/>
    <w:rsid w:val="00860E14"/>
    <w:rsid w:val="008838DF"/>
    <w:rsid w:val="008C7270"/>
    <w:rsid w:val="008D19F6"/>
    <w:rsid w:val="008E3EB2"/>
    <w:rsid w:val="0092441C"/>
    <w:rsid w:val="00981C03"/>
    <w:rsid w:val="009C4707"/>
    <w:rsid w:val="009E49AE"/>
    <w:rsid w:val="009F45F4"/>
    <w:rsid w:val="00AC1264"/>
    <w:rsid w:val="00AD566C"/>
    <w:rsid w:val="00B03D58"/>
    <w:rsid w:val="00B06D5F"/>
    <w:rsid w:val="00B124C7"/>
    <w:rsid w:val="00B55402"/>
    <w:rsid w:val="00BC4C18"/>
    <w:rsid w:val="00C10769"/>
    <w:rsid w:val="00C11DF9"/>
    <w:rsid w:val="00C37697"/>
    <w:rsid w:val="00C85F87"/>
    <w:rsid w:val="00CC3325"/>
    <w:rsid w:val="00CE5E16"/>
    <w:rsid w:val="00D200E2"/>
    <w:rsid w:val="00D23842"/>
    <w:rsid w:val="00D73619"/>
    <w:rsid w:val="00D77473"/>
    <w:rsid w:val="00D829B5"/>
    <w:rsid w:val="00DA10C3"/>
    <w:rsid w:val="00DD0864"/>
    <w:rsid w:val="00DE1966"/>
    <w:rsid w:val="00DE5FF4"/>
    <w:rsid w:val="00DF6694"/>
    <w:rsid w:val="00E0360D"/>
    <w:rsid w:val="00E050A0"/>
    <w:rsid w:val="00E95C06"/>
    <w:rsid w:val="00EA47BF"/>
    <w:rsid w:val="00EC2652"/>
    <w:rsid w:val="00ED494A"/>
    <w:rsid w:val="00F14091"/>
    <w:rsid w:val="00F50969"/>
    <w:rsid w:val="00F87DCA"/>
    <w:rsid w:val="00F94578"/>
    <w:rsid w:val="00F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-vl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Евсиков Андрей</cp:lastModifiedBy>
  <cp:revision>2</cp:revision>
  <cp:lastPrinted>2017-08-08T07:22:00Z</cp:lastPrinted>
  <dcterms:created xsi:type="dcterms:W3CDTF">2017-08-09T08:20:00Z</dcterms:created>
  <dcterms:modified xsi:type="dcterms:W3CDTF">2017-08-09T08:20:00Z</dcterms:modified>
</cp:coreProperties>
</file>