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53" w:rsidRDefault="007E5B53" w:rsidP="007E5B53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2" type="#_x0000_t75" alt="иловля14авг" style="position:absolute;left:0;text-align:left;margin-left:-20.65pt;margin-top:3.2pt;width:95.3pt;height:96pt;z-index:1;visibility:visible">
            <v:imagedata r:id="rId5" o:title="иловля14авг"/>
          </v:shape>
        </w:pict>
      </w:r>
      <w:r>
        <w:rPr>
          <w:rFonts w:ascii="Times New Roman" w:hAnsi="Times New Roman"/>
          <w:b/>
        </w:rPr>
        <w:t xml:space="preserve">                                        Муниципальное бюджетное учреждение</w:t>
      </w:r>
    </w:p>
    <w:p w:rsidR="007E5B53" w:rsidRDefault="007E5B53" w:rsidP="007E5B53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«Краеведческий музей </w:t>
      </w:r>
    </w:p>
    <w:p w:rsidR="007E5B53" w:rsidRDefault="007E5B53" w:rsidP="007E5B53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Иловлинского муниципального района»</w:t>
      </w:r>
    </w:p>
    <w:p w:rsidR="007E5B53" w:rsidRDefault="007E5B53" w:rsidP="007E5B53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Отдел культуры и библиотечного обслуживания </w:t>
      </w:r>
    </w:p>
    <w:p w:rsidR="007E5B53" w:rsidRDefault="007E5B53" w:rsidP="007E5B53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Администрации Иловлинского муниципального района </w:t>
      </w:r>
    </w:p>
    <w:p w:rsidR="007E5B53" w:rsidRDefault="007E5B53" w:rsidP="007E5B53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Волгоградской области</w:t>
      </w:r>
    </w:p>
    <w:p w:rsidR="007E5B53" w:rsidRDefault="007E5B53" w:rsidP="007E5B53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403071, Волгоградской обл. </w:t>
      </w:r>
      <w:proofErr w:type="spellStart"/>
      <w:r>
        <w:rPr>
          <w:rFonts w:ascii="Times New Roman" w:hAnsi="Times New Roman"/>
          <w:sz w:val="20"/>
          <w:szCs w:val="20"/>
        </w:rPr>
        <w:t>Иловлинский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>
        <w:rPr>
          <w:rFonts w:ascii="Times New Roman" w:hAnsi="Times New Roman"/>
          <w:sz w:val="20"/>
          <w:szCs w:val="20"/>
        </w:rPr>
        <w:t>р.п</w:t>
      </w:r>
      <w:proofErr w:type="gramStart"/>
      <w:r>
        <w:rPr>
          <w:rFonts w:ascii="Times New Roman" w:hAnsi="Times New Roman"/>
          <w:sz w:val="20"/>
          <w:szCs w:val="20"/>
        </w:rPr>
        <w:t>.И</w:t>
      </w:r>
      <w:proofErr w:type="gramEnd"/>
      <w:r>
        <w:rPr>
          <w:rFonts w:ascii="Times New Roman" w:hAnsi="Times New Roman"/>
          <w:sz w:val="20"/>
          <w:szCs w:val="20"/>
        </w:rPr>
        <w:t>ловля</w:t>
      </w:r>
      <w:proofErr w:type="spellEnd"/>
      <w:r>
        <w:rPr>
          <w:rFonts w:ascii="Times New Roman" w:hAnsi="Times New Roman"/>
          <w:sz w:val="20"/>
          <w:szCs w:val="20"/>
        </w:rPr>
        <w:t>,  ул. Будённого,  62</w:t>
      </w:r>
    </w:p>
    <w:p w:rsidR="007E5B53" w:rsidRDefault="007E5B53" w:rsidP="007E5B53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Тел/факс: 844-67-528-81,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>
          <w:rPr>
            <w:rStyle w:val="a5"/>
            <w:rFonts w:ascii="Times New Roman" w:hAnsi="Times New Roman"/>
            <w:sz w:val="20"/>
            <w:szCs w:val="20"/>
            <w:lang w:val="en-US"/>
          </w:rPr>
          <w:t>ilkraev</w:t>
        </w:r>
        <w:r>
          <w:rPr>
            <w:rStyle w:val="a5"/>
            <w:rFonts w:ascii="Times New Roman" w:hAnsi="Times New Roman"/>
            <w:sz w:val="20"/>
            <w:szCs w:val="20"/>
          </w:rPr>
          <w:t>muz12@</w:t>
        </w:r>
        <w:r>
          <w:rPr>
            <w:rStyle w:val="a5"/>
            <w:rFonts w:ascii="Times New Roman" w:hAnsi="Times New Roman"/>
            <w:sz w:val="20"/>
            <w:szCs w:val="20"/>
            <w:lang w:val="en-US"/>
          </w:rPr>
          <w:t>yandex</w:t>
        </w:r>
        <w:r>
          <w:rPr>
            <w:rStyle w:val="a5"/>
            <w:rFonts w:ascii="Times New Roman" w:hAnsi="Times New Roman"/>
            <w:sz w:val="20"/>
            <w:szCs w:val="20"/>
          </w:rPr>
          <w:t>.</w:t>
        </w:r>
        <w:r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sz w:val="20"/>
          <w:szCs w:val="20"/>
        </w:rPr>
        <w:t xml:space="preserve">         </w:t>
      </w:r>
    </w:p>
    <w:p w:rsidR="007E5B53" w:rsidRDefault="007E5B53" w:rsidP="007E5B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5B53" w:rsidRPr="008F2C31" w:rsidRDefault="007E5B53" w:rsidP="00556344">
      <w:pPr>
        <w:pStyle w:val="5"/>
        <w:rPr>
          <w:rFonts w:ascii="Times New Roman" w:hAnsi="Times New Roman"/>
          <w:i w:val="0"/>
          <w:sz w:val="36"/>
          <w:szCs w:val="36"/>
        </w:rPr>
      </w:pPr>
      <w:r>
        <w:rPr>
          <w:sz w:val="20"/>
          <w:szCs w:val="20"/>
        </w:rPr>
        <w:tab/>
      </w:r>
      <w:r w:rsidRPr="008F2C31">
        <w:rPr>
          <w:i w:val="0"/>
          <w:sz w:val="36"/>
          <w:szCs w:val="36"/>
        </w:rPr>
        <w:t xml:space="preserve">          </w:t>
      </w:r>
      <w:r w:rsidR="00556344" w:rsidRPr="008F2C31">
        <w:rPr>
          <w:i w:val="0"/>
          <w:sz w:val="36"/>
          <w:szCs w:val="36"/>
        </w:rPr>
        <w:t xml:space="preserve">                            </w:t>
      </w:r>
      <w:r w:rsidR="008F2C31" w:rsidRPr="008F2C31">
        <w:rPr>
          <w:i w:val="0"/>
          <w:sz w:val="36"/>
          <w:szCs w:val="36"/>
        </w:rPr>
        <w:t>РЕФЕРАТ</w:t>
      </w:r>
    </w:p>
    <w:p w:rsidR="007E5B53" w:rsidRDefault="007E5B53" w:rsidP="007E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Георгиевские кавалеры   Иловлинского района,</w:t>
      </w:r>
    </w:p>
    <w:p w:rsidR="007E5B53" w:rsidRDefault="007E5B53" w:rsidP="007E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их след в истории малой родины,   как составная часть    патриотического воспитания  и возрождения традиций </w:t>
      </w:r>
    </w:p>
    <w:p w:rsidR="007E5B53" w:rsidRDefault="007E5B53" w:rsidP="007E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Донского казачества</w:t>
      </w:r>
    </w:p>
    <w:p w:rsidR="007E5B53" w:rsidRDefault="007E5B53" w:rsidP="007E5B53">
      <w:pPr>
        <w:spacing w:after="0" w:line="240" w:lineRule="auto"/>
      </w:pPr>
    </w:p>
    <w:p w:rsidR="007E5B53" w:rsidRPr="005F331B" w:rsidRDefault="00556344" w:rsidP="007E5B53">
      <w:pPr>
        <w:pStyle w:val="5"/>
        <w:jc w:val="center"/>
        <w:rPr>
          <w:sz w:val="36"/>
          <w:szCs w:val="36"/>
        </w:rPr>
      </w:pPr>
      <w:r>
        <w:rPr>
          <w:b w:val="0"/>
          <w:bCs w:val="0"/>
          <w:i w:val="0"/>
          <w:iCs w:val="0"/>
          <w:noProof/>
          <w:sz w:val="36"/>
          <w:szCs w:val="36"/>
        </w:rPr>
        <w:pict>
          <v:shape id="Рисунок 1" o:spid="_x0000_s1040" type="#_x0000_t75" style="position:absolute;left:0;text-align:left;margin-left:90.2pt;margin-top:29.45pt;width:290.35pt;height:200.6pt;z-index:9;visibility:visible">
            <v:imagedata r:id="rId7" o:title="mai08-1272"/>
          </v:shape>
        </w:pict>
      </w:r>
    </w:p>
    <w:p w:rsidR="007E5B53" w:rsidRDefault="007E5B53" w:rsidP="007E5B53">
      <w:pPr>
        <w:pStyle w:val="5"/>
        <w:rPr>
          <w:sz w:val="28"/>
          <w:szCs w:val="28"/>
        </w:rPr>
      </w:pPr>
      <w:r>
        <w:rPr>
          <w:sz w:val="20"/>
          <w:szCs w:val="20"/>
        </w:rPr>
        <w:t xml:space="preserve">                       </w:t>
      </w:r>
    </w:p>
    <w:p w:rsidR="007E5B53" w:rsidRDefault="007E5B53" w:rsidP="007E5B53">
      <w:pPr>
        <w:spacing w:after="0" w:line="240" w:lineRule="auto"/>
      </w:pPr>
    </w:p>
    <w:p w:rsidR="007E5B53" w:rsidRDefault="007E5B53" w:rsidP="007E5B53">
      <w:pPr>
        <w:spacing w:after="0" w:line="240" w:lineRule="auto"/>
      </w:pPr>
    </w:p>
    <w:p w:rsidR="007E5B53" w:rsidRDefault="007E5B53" w:rsidP="007E5B53">
      <w:pPr>
        <w:spacing w:after="0" w:line="240" w:lineRule="auto"/>
      </w:pPr>
    </w:p>
    <w:p w:rsidR="00BC4AC7" w:rsidRDefault="00BC4AC7" w:rsidP="007E5B53">
      <w:pPr>
        <w:spacing w:after="0" w:line="240" w:lineRule="auto"/>
      </w:pPr>
    </w:p>
    <w:p w:rsidR="00556344" w:rsidRDefault="00556344" w:rsidP="007E5B53">
      <w:pPr>
        <w:spacing w:after="0" w:line="240" w:lineRule="auto"/>
      </w:pPr>
    </w:p>
    <w:p w:rsidR="00556344" w:rsidRDefault="00556344" w:rsidP="007E5B53">
      <w:pPr>
        <w:spacing w:after="0" w:line="240" w:lineRule="auto"/>
      </w:pPr>
    </w:p>
    <w:p w:rsidR="00556344" w:rsidRDefault="00556344" w:rsidP="007E5B53">
      <w:pPr>
        <w:spacing w:after="0" w:line="240" w:lineRule="auto"/>
      </w:pPr>
    </w:p>
    <w:p w:rsidR="00556344" w:rsidRDefault="00556344" w:rsidP="007E5B53">
      <w:pPr>
        <w:spacing w:after="0" w:line="240" w:lineRule="auto"/>
      </w:pPr>
    </w:p>
    <w:p w:rsidR="00556344" w:rsidRDefault="00556344" w:rsidP="007E5B53">
      <w:pPr>
        <w:spacing w:after="0" w:line="240" w:lineRule="auto"/>
      </w:pPr>
    </w:p>
    <w:p w:rsidR="00556344" w:rsidRDefault="00556344" w:rsidP="007E5B53">
      <w:pPr>
        <w:spacing w:after="0" w:line="240" w:lineRule="auto"/>
      </w:pPr>
    </w:p>
    <w:p w:rsidR="00556344" w:rsidRDefault="00556344" w:rsidP="007E5B53">
      <w:pPr>
        <w:spacing w:after="0" w:line="240" w:lineRule="auto"/>
      </w:pPr>
    </w:p>
    <w:p w:rsidR="00556344" w:rsidRDefault="00556344" w:rsidP="007E5B53">
      <w:pPr>
        <w:spacing w:after="0" w:line="240" w:lineRule="auto"/>
      </w:pPr>
    </w:p>
    <w:p w:rsidR="00BC4AC7" w:rsidRDefault="00BC4AC7" w:rsidP="007E5B53">
      <w:pPr>
        <w:spacing w:after="0" w:line="240" w:lineRule="auto"/>
      </w:pPr>
    </w:p>
    <w:p w:rsidR="00BC4AC7" w:rsidRDefault="00BC4AC7" w:rsidP="007E5B53">
      <w:pPr>
        <w:spacing w:after="0" w:line="240" w:lineRule="auto"/>
      </w:pPr>
    </w:p>
    <w:p w:rsidR="007E5B53" w:rsidRDefault="007E5B53" w:rsidP="007E5B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Подготовил: </w:t>
      </w:r>
    </w:p>
    <w:p w:rsidR="007E5B53" w:rsidRDefault="007E5B53" w:rsidP="007E5B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Директор МБУ «Краеведческий музей</w:t>
      </w:r>
    </w:p>
    <w:p w:rsidR="007E5B53" w:rsidRDefault="007E5B53" w:rsidP="007E5B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Иловлинского муниципального района»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Г.Е.Чекунов</w:t>
      </w:r>
      <w:proofErr w:type="spellEnd"/>
    </w:p>
    <w:p w:rsidR="007E5B53" w:rsidRDefault="007E5B53" w:rsidP="007E5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B53" w:rsidRDefault="007E5B53" w:rsidP="007E5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B53" w:rsidRPr="005F331B" w:rsidRDefault="007E5B53" w:rsidP="007E5B53">
      <w:pPr>
        <w:spacing w:after="0" w:line="240" w:lineRule="auto"/>
        <w:rPr>
          <w:rFonts w:ascii="Times New Roman" w:hAnsi="Times New Roman"/>
          <w:b/>
        </w:rPr>
      </w:pPr>
      <w:r w:rsidRPr="005F331B">
        <w:rPr>
          <w:rFonts w:ascii="Times New Roman" w:hAnsi="Times New Roman"/>
          <w:b/>
        </w:rPr>
        <w:t>Согласовано:</w:t>
      </w:r>
    </w:p>
    <w:p w:rsidR="007E5B53" w:rsidRPr="005F331B" w:rsidRDefault="007E5B53" w:rsidP="007E5B53">
      <w:pPr>
        <w:spacing w:after="0" w:line="240" w:lineRule="auto"/>
        <w:rPr>
          <w:rFonts w:ascii="Times New Roman" w:hAnsi="Times New Roman"/>
        </w:rPr>
      </w:pPr>
      <w:r w:rsidRPr="005F331B">
        <w:rPr>
          <w:rFonts w:ascii="Times New Roman" w:hAnsi="Times New Roman"/>
        </w:rPr>
        <w:t xml:space="preserve">Начальник отдела культуры и библиотечного обслуживания </w:t>
      </w:r>
    </w:p>
    <w:p w:rsidR="007E5B53" w:rsidRPr="005F331B" w:rsidRDefault="007E5B53" w:rsidP="007E5B53">
      <w:pPr>
        <w:spacing w:after="0" w:line="240" w:lineRule="auto"/>
        <w:rPr>
          <w:rFonts w:ascii="Times New Roman" w:hAnsi="Times New Roman"/>
        </w:rPr>
      </w:pPr>
      <w:proofErr w:type="spellStart"/>
      <w:r w:rsidRPr="005F331B">
        <w:rPr>
          <w:rFonts w:ascii="Times New Roman" w:hAnsi="Times New Roman"/>
        </w:rPr>
        <w:t>Администарции</w:t>
      </w:r>
      <w:proofErr w:type="spellEnd"/>
      <w:r w:rsidRPr="005F331B">
        <w:rPr>
          <w:rFonts w:ascii="Times New Roman" w:hAnsi="Times New Roman"/>
        </w:rPr>
        <w:t xml:space="preserve"> Иловлинского муниципального района</w:t>
      </w:r>
      <w:r>
        <w:rPr>
          <w:rFonts w:ascii="Times New Roman" w:hAnsi="Times New Roman"/>
        </w:rPr>
        <w:t xml:space="preserve">    </w:t>
      </w:r>
      <w:r w:rsidRPr="005F331B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</w:t>
      </w:r>
      <w:proofErr w:type="spellStart"/>
      <w:r w:rsidRPr="005F331B">
        <w:rPr>
          <w:rFonts w:ascii="Times New Roman" w:hAnsi="Times New Roman"/>
        </w:rPr>
        <w:t>В.А.Локоленкова</w:t>
      </w:r>
      <w:proofErr w:type="spellEnd"/>
    </w:p>
    <w:p w:rsidR="007E5B53" w:rsidRDefault="007E5B53" w:rsidP="007E5B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E5B53" w:rsidRDefault="007E5B53" w:rsidP="007E5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B53" w:rsidRDefault="007E5B53" w:rsidP="007E5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B53" w:rsidRDefault="007E5B53" w:rsidP="007E5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B53" w:rsidRDefault="007E5B53" w:rsidP="007E5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апреля   2017 года</w:t>
      </w:r>
    </w:p>
    <w:p w:rsidR="007E5B53" w:rsidRDefault="007E5B53" w:rsidP="007E5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ловля</w:t>
      </w:r>
      <w:proofErr w:type="spellEnd"/>
      <w:r>
        <w:rPr>
          <w:rFonts w:ascii="Times New Roman" w:hAnsi="Times New Roman"/>
          <w:sz w:val="28"/>
          <w:szCs w:val="28"/>
        </w:rPr>
        <w:t>,  Волгоградская область</w:t>
      </w:r>
    </w:p>
    <w:p w:rsidR="00C65CAE" w:rsidRPr="0041492C" w:rsidRDefault="00C65CAE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lastRenderedPageBreak/>
        <w:t xml:space="preserve">         Историография и официальная пропаганда в советскую эпоху старались предать забвению,   принизить  роль событий, в том числе и военных</w:t>
      </w:r>
      <w:r w:rsidR="007E5B53">
        <w:rPr>
          <w:rFonts w:ascii="Times New Roman" w:hAnsi="Times New Roman"/>
          <w:sz w:val="26"/>
          <w:szCs w:val="26"/>
        </w:rPr>
        <w:t xml:space="preserve"> «старого режима». </w:t>
      </w:r>
      <w:r w:rsidRPr="0041492C">
        <w:rPr>
          <w:rFonts w:ascii="Times New Roman" w:hAnsi="Times New Roman"/>
          <w:sz w:val="26"/>
          <w:szCs w:val="26"/>
        </w:rPr>
        <w:t xml:space="preserve"> Поскольку «новая эра» для них  была несравнимо более значимой, то  многие подвиги защитников Отечества в частности в период</w:t>
      </w:r>
      <w:proofErr w:type="gramStart"/>
      <w:r w:rsidRPr="0041492C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41492C">
        <w:rPr>
          <w:rFonts w:ascii="Times New Roman" w:hAnsi="Times New Roman"/>
          <w:sz w:val="26"/>
          <w:szCs w:val="26"/>
        </w:rPr>
        <w:t>ервой мировой войны были   практически отправлены «на свалку истории».</w:t>
      </w:r>
    </w:p>
    <w:p w:rsidR="00C65CAE" w:rsidRPr="0041492C" w:rsidRDefault="00C65CAE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Однако теперь   у внуков,  правнуков и про правнуков  оказались востребованными  и сохранившийся  архивный материал   и сведения,  передаваемые родственниками от поколения к поколению,   которые свидетельствуют о мужестве,  героической стойкости   защитников России не только  тогда когда  власть перешла в руки «рабочих и крестьян»,  но  и гораздо раньше.  </w:t>
      </w:r>
    </w:p>
    <w:p w:rsidR="00C65CAE" w:rsidRPr="0041492C" w:rsidRDefault="00C65CAE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  Исключения были,  но крайне мало.  В числе них  нескрываемый пример подвигов казака,  Донского богатыря  уроженца хутора Рубежный </w:t>
      </w:r>
      <w:r w:rsidR="0041492C" w:rsidRPr="0041492C">
        <w:rPr>
          <w:rFonts w:ascii="Times New Roman" w:hAnsi="Times New Roman"/>
          <w:sz w:val="26"/>
          <w:szCs w:val="26"/>
        </w:rPr>
        <w:t xml:space="preserve">станицы Берёзовской </w:t>
      </w:r>
      <w:r w:rsidRPr="0041492C">
        <w:rPr>
          <w:rFonts w:ascii="Times New Roman" w:hAnsi="Times New Roman"/>
          <w:sz w:val="26"/>
          <w:szCs w:val="26"/>
        </w:rPr>
        <w:t>Даниловского района Волгоградской области - полный Георгиевский кавалер,  Герой Советского Союза</w:t>
      </w:r>
      <w:r w:rsidR="0041492C" w:rsidRPr="0041492C">
        <w:rPr>
          <w:rFonts w:ascii="Times New Roman" w:hAnsi="Times New Roman"/>
          <w:sz w:val="26"/>
          <w:szCs w:val="26"/>
        </w:rPr>
        <w:t xml:space="preserve"> участник трёх войн </w:t>
      </w:r>
      <w:r w:rsidRPr="0041492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41492C">
        <w:rPr>
          <w:rFonts w:ascii="Times New Roman" w:hAnsi="Times New Roman"/>
          <w:sz w:val="26"/>
          <w:szCs w:val="26"/>
        </w:rPr>
        <w:t>К.И.Недорубов</w:t>
      </w:r>
      <w:proofErr w:type="spellEnd"/>
      <w:r w:rsidRPr="0041492C">
        <w:rPr>
          <w:rFonts w:ascii="Times New Roman" w:hAnsi="Times New Roman"/>
          <w:sz w:val="26"/>
          <w:szCs w:val="26"/>
        </w:rPr>
        <w:t>.</w:t>
      </w:r>
    </w:p>
    <w:p w:rsidR="00C65CAE" w:rsidRPr="0041492C" w:rsidRDefault="00C65CAE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 Ратные  подвиги  абсолютного большинства  защитников Отечества  конца 19-го века,  войн Императорской России в  начале 20-го века были  просто преданы забвению. 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 Неслучайно,  в последнее время,   в отношении Георгиевских кавалеров принимаются решения  об   увековечивании их памяти на  муниципальном,    региональном и  на федеральном уровне. 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С давних времён офицерский состав  награждался Крестами,  различных названий включая Георгиевскими.  Знак отличия Военного ордена — наградной знак к ордену Святого Георгия для нижних чинов учреждён с 1807 по 1917 годы за выдающуюся храбрость, проявленную в бою против неприятеля.    С 1913 года в статуте закреплено официальное название — Георгиевский крест. Военнослужащий, награждённый Георгиевской медалью и Георгиевскими крестами всех 4-х степеней,  именуется полным Георгиевским кавалером.</w:t>
      </w:r>
    </w:p>
    <w:p w:rsidR="00C65CAE" w:rsidRPr="0041492C" w:rsidRDefault="00C65CAE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До 2000 года,   каких бы то ни было официальных сведений о наличии земляков  - Георгиевских кавалерах в </w:t>
      </w:r>
      <w:proofErr w:type="spellStart"/>
      <w:r w:rsidRPr="0041492C">
        <w:rPr>
          <w:rFonts w:ascii="Times New Roman" w:hAnsi="Times New Roman"/>
          <w:sz w:val="26"/>
          <w:szCs w:val="26"/>
        </w:rPr>
        <w:t>Иловлинском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районе,  как и во многих других,    не было. Георгиевские кресты   были сданы органам советской власти в тридцатые годы,   утеряны и в  редких случаях надёжно припрятаны в семьях.</w:t>
      </w:r>
    </w:p>
    <w:p w:rsidR="00C65CAE" w:rsidRPr="0041492C" w:rsidRDefault="00C65CAE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В последние пять лет усилиями Районного казачьего общества «</w:t>
      </w:r>
      <w:proofErr w:type="spellStart"/>
      <w:r w:rsidRPr="0041492C">
        <w:rPr>
          <w:rFonts w:ascii="Times New Roman" w:hAnsi="Times New Roman"/>
          <w:sz w:val="26"/>
          <w:szCs w:val="26"/>
        </w:rPr>
        <w:t>Иловлинский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юрт» (атаман Егоров А.В. - глава Иловлинского муниципального района) была проведена работа по поиску имён наших земляков Георгиевских кавалеров,  широкому использованию этих сведений в патриотическом воспитании всех категорий населения.</w:t>
      </w:r>
    </w:p>
    <w:p w:rsidR="00C65CAE" w:rsidRPr="0041492C" w:rsidRDefault="00C65CAE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К этой работе были активно подключены все 16 общеобразовательных школ района и  </w:t>
      </w:r>
      <w:proofErr w:type="spellStart"/>
      <w:r w:rsidRPr="0041492C">
        <w:rPr>
          <w:rFonts w:ascii="Times New Roman" w:hAnsi="Times New Roman"/>
          <w:sz w:val="26"/>
          <w:szCs w:val="26"/>
        </w:rPr>
        <w:t>Иловлинский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центр детского творчества,  где проводились  краеведческие олимпиады,   районные конкурсы исследовательских работ,  выставки и другие мероприятия,  которые  были посвящены  </w:t>
      </w:r>
      <w:proofErr w:type="spellStart"/>
      <w:proofErr w:type="gramStart"/>
      <w:r w:rsidRPr="0041492C">
        <w:rPr>
          <w:rFonts w:ascii="Times New Roman" w:hAnsi="Times New Roman"/>
          <w:sz w:val="26"/>
          <w:szCs w:val="26"/>
        </w:rPr>
        <w:t>землякам-Георгиевским</w:t>
      </w:r>
      <w:proofErr w:type="spellEnd"/>
      <w:proofErr w:type="gramEnd"/>
      <w:r w:rsidRPr="0041492C">
        <w:rPr>
          <w:rFonts w:ascii="Times New Roman" w:hAnsi="Times New Roman"/>
          <w:sz w:val="26"/>
          <w:szCs w:val="26"/>
        </w:rPr>
        <w:t xml:space="preserve">  кавалерам.</w:t>
      </w:r>
    </w:p>
    <w:p w:rsidR="00C65CAE" w:rsidRPr="0041492C" w:rsidRDefault="00C65CAE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О первом Полном Георгиевском кавалере  Кислове  </w:t>
      </w:r>
      <w:proofErr w:type="spellStart"/>
      <w:r w:rsidRPr="0041492C">
        <w:rPr>
          <w:rFonts w:ascii="Times New Roman" w:hAnsi="Times New Roman"/>
          <w:sz w:val="26"/>
          <w:szCs w:val="26"/>
        </w:rPr>
        <w:t>Ермолае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Алексеевиче  стало известно ещё в девяностые годы  от его родственников. Казак станицы </w:t>
      </w:r>
      <w:proofErr w:type="gramStart"/>
      <w:r w:rsidRPr="0041492C">
        <w:rPr>
          <w:rFonts w:ascii="Times New Roman" w:hAnsi="Times New Roman"/>
          <w:sz w:val="26"/>
          <w:szCs w:val="26"/>
        </w:rPr>
        <w:t>Ново-Григорьевской</w:t>
      </w:r>
      <w:proofErr w:type="gramEnd"/>
      <w:r w:rsidRPr="0041492C">
        <w:rPr>
          <w:rFonts w:ascii="Times New Roman" w:hAnsi="Times New Roman"/>
          <w:sz w:val="26"/>
          <w:szCs w:val="26"/>
        </w:rPr>
        <w:t xml:space="preserve">,  старший  урядник 5-й донской казачьей батареи  2-го арт. дивизиона.    Его Георгиевский крест 4-й степени №224946,  у  Георгиевского  креста 3-й степени номер не сохранился,   Георгиевский крест 2-й степени №5778,  Георгиевский крест 1-й  степени  №5669. Последний  он получил за то,  что   бою 3 </w:t>
      </w:r>
      <w:r w:rsidRPr="0041492C">
        <w:rPr>
          <w:rFonts w:ascii="Times New Roman" w:hAnsi="Times New Roman"/>
          <w:sz w:val="26"/>
          <w:szCs w:val="26"/>
        </w:rPr>
        <w:lastRenderedPageBreak/>
        <w:t>июля 1915 года  под действительным огнём неприятеля удачным выстрелом подбил неприятельскую батарею,  попав в зарядный ящик.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Совсем недавно замечательный краевед Маноцков Г.И.  опубликовал  поднятые им  из архивов  обширные сведения о георгиевских кавалерах в своей книге  «Донцы - участники Первой мировой войны».  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Из этой книги, из других  источников,   архивов, архивных материалов размещённых на нескольких сайтах стали известны  многие подвиги земляков </w:t>
      </w:r>
      <w:proofErr w:type="spellStart"/>
      <w:r w:rsidRPr="0041492C">
        <w:rPr>
          <w:rFonts w:ascii="Times New Roman" w:hAnsi="Times New Roman"/>
          <w:sz w:val="26"/>
          <w:szCs w:val="26"/>
        </w:rPr>
        <w:t>иловлинцев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. Эти сведения публикуются в районной газете «Донской вестник»,  систематизированы и хранятся в Краеведческом музее,  музеях общеобразовательных школ Иловлинского района в виде исследовательских работ, рефератов, презентаций,   фото стендов и т.д. 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Полный георгиевский кавалер   Маринин Михаил Маркович казак станицы </w:t>
      </w:r>
      <w:proofErr w:type="spellStart"/>
      <w:r w:rsidRPr="0041492C">
        <w:rPr>
          <w:rFonts w:ascii="Times New Roman" w:hAnsi="Times New Roman"/>
          <w:sz w:val="26"/>
          <w:szCs w:val="26"/>
        </w:rPr>
        <w:t>Старогргигорьевской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,  хутора </w:t>
      </w:r>
      <w:proofErr w:type="spellStart"/>
      <w:r w:rsidRPr="0041492C">
        <w:rPr>
          <w:rFonts w:ascii="Times New Roman" w:hAnsi="Times New Roman"/>
          <w:sz w:val="26"/>
          <w:szCs w:val="26"/>
        </w:rPr>
        <w:t>Ширяевский</w:t>
      </w:r>
      <w:proofErr w:type="spellEnd"/>
      <w:r w:rsidRPr="0041492C">
        <w:rPr>
          <w:rFonts w:ascii="Times New Roman" w:hAnsi="Times New Roman"/>
          <w:sz w:val="26"/>
          <w:szCs w:val="26"/>
        </w:rPr>
        <w:t>, подхорунжий  51 Донского казачьего полка.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Георгиевский крест 4-й степени получил: 6 мая 1915 года,  будучи старшим,  вызвался  охотником и руководил охотниками,  выбил противника из укреплённого пункта  у  д.С.. и оставил за собой переправу через реку </w:t>
      </w:r>
      <w:proofErr w:type="gramStart"/>
      <w:r w:rsidRPr="0041492C">
        <w:rPr>
          <w:rFonts w:ascii="Times New Roman" w:hAnsi="Times New Roman"/>
          <w:sz w:val="26"/>
          <w:szCs w:val="26"/>
        </w:rPr>
        <w:t>Ш</w:t>
      </w:r>
      <w:proofErr w:type="gramEnd"/>
      <w:r w:rsidRPr="0041492C">
        <w:rPr>
          <w:rFonts w:ascii="Times New Roman" w:hAnsi="Times New Roman"/>
          <w:sz w:val="26"/>
          <w:szCs w:val="26"/>
        </w:rPr>
        <w:t>;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Георгиевский крест 3-й степени: 30 июня 1915 года,   будучи старшим,  в разведке и заметив неприятельский пост,  прорезал проволочные заграждения и сбил этот пост,  взял карабин с убитого кавалериста,  несмотря на сильный огонь неприятеля;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Георгиевский крест 2-й степени: 7 августа 1915 года,  будучи старшим, в разъезде  встретился с дозорным эскадроном противника и сбил его. Огнём сдерживал этот эскадрон,  пока не подошла сотня;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Георгиевский крест 1-й  степени:  в память годовщины войны,  как наиболее отличившийся и  наиболее достойный.</w:t>
      </w:r>
      <w:r w:rsidRPr="0041492C">
        <w:rPr>
          <w:rFonts w:ascii="Times New Roman" w:hAnsi="Times New Roman"/>
          <w:snapToGrid w:val="0"/>
          <w:color w:val="000000"/>
          <w:w w:val="1"/>
          <w:sz w:val="26"/>
          <w:szCs w:val="26"/>
          <w:bdr w:val="none" w:sz="0" w:space="0" w:color="auto" w:frame="1"/>
          <w:shd w:val="clear" w:color="auto" w:fill="000000"/>
        </w:rPr>
        <w:t xml:space="preserve"> 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 Полный Георгиевский кавалер Попов Никифор Никитович казак станицы </w:t>
      </w:r>
      <w:proofErr w:type="spellStart"/>
      <w:r w:rsidRPr="0041492C">
        <w:rPr>
          <w:rFonts w:ascii="Times New Roman" w:hAnsi="Times New Roman"/>
          <w:sz w:val="26"/>
          <w:szCs w:val="26"/>
        </w:rPr>
        <w:t>Новогригорьевской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,  хутора </w:t>
      </w:r>
      <w:proofErr w:type="spellStart"/>
      <w:r w:rsidRPr="0041492C">
        <w:rPr>
          <w:rFonts w:ascii="Times New Roman" w:hAnsi="Times New Roman"/>
          <w:sz w:val="26"/>
          <w:szCs w:val="26"/>
        </w:rPr>
        <w:t>Логовский</w:t>
      </w:r>
      <w:proofErr w:type="spellEnd"/>
      <w:r w:rsidRPr="0041492C">
        <w:rPr>
          <w:rFonts w:ascii="Times New Roman" w:hAnsi="Times New Roman"/>
          <w:sz w:val="26"/>
          <w:szCs w:val="26"/>
        </w:rPr>
        <w:t>, подхорунжий 51-го Донского казачьего полка.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Георгиевский крест 4-й степени №244489: 10 марта 1915 года пробрался в тыл противника вёрст на 15 и,  вернувшись,  доставил ценные сведения; Георгиевский крест 3 –</w:t>
      </w:r>
      <w:proofErr w:type="spellStart"/>
      <w:r w:rsidRPr="0041492C">
        <w:rPr>
          <w:rFonts w:ascii="Times New Roman" w:hAnsi="Times New Roman"/>
          <w:sz w:val="26"/>
          <w:szCs w:val="26"/>
        </w:rPr>
        <w:t>й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степени: 2 апреля 1915 </w:t>
      </w:r>
      <w:proofErr w:type="gramStart"/>
      <w:r w:rsidRPr="0041492C">
        <w:rPr>
          <w:rFonts w:ascii="Times New Roman" w:hAnsi="Times New Roman"/>
          <w:sz w:val="26"/>
          <w:szCs w:val="26"/>
        </w:rPr>
        <w:t>года</w:t>
      </w:r>
      <w:proofErr w:type="gramEnd"/>
      <w:r w:rsidRPr="0041492C">
        <w:rPr>
          <w:rFonts w:ascii="Times New Roman" w:hAnsi="Times New Roman"/>
          <w:sz w:val="26"/>
          <w:szCs w:val="26"/>
        </w:rPr>
        <w:t xml:space="preserve"> будучи старшим в команде 26 охотников,  выбил засаду противника  из д. К…при этом вывел из строя 90 человек; Георгиевский крест 2-й степени: 12 июня 1916 года,  будучи старшим в разъезде,  с 4 казаками бросился в атаку на разъезд противника в 20 человек,  обратил его в бегство взял трофеи. Георгиевский крест 1-й степени: 14 августа 1915 года ,  будучи старшим на наблюдательном посту в д</w:t>
      </w:r>
      <w:proofErr w:type="gramStart"/>
      <w:r w:rsidRPr="0041492C">
        <w:rPr>
          <w:rFonts w:ascii="Times New Roman" w:hAnsi="Times New Roman"/>
          <w:sz w:val="26"/>
          <w:szCs w:val="26"/>
        </w:rPr>
        <w:t>.М</w:t>
      </w:r>
      <w:proofErr w:type="gramEnd"/>
      <w:r w:rsidRPr="0041492C">
        <w:rPr>
          <w:rFonts w:ascii="Times New Roman" w:hAnsi="Times New Roman"/>
          <w:sz w:val="26"/>
          <w:szCs w:val="26"/>
        </w:rPr>
        <w:t xml:space="preserve">  не дал противнику во время боя занять эту деревню и часть окопов.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Теперь эти три полных Георгиевских кавалера,  как и 6 наших земляков Героев Советского Союза, два Героя Социалистического труда  -  яркая и важная часть   истории района, на их примере воспитывается молодёжь.  </w:t>
      </w:r>
    </w:p>
    <w:p w:rsidR="00C65CAE" w:rsidRPr="0041492C" w:rsidRDefault="00C65CAE">
      <w:pPr>
        <w:pStyle w:val="a6"/>
        <w:rPr>
          <w:sz w:val="26"/>
          <w:szCs w:val="26"/>
        </w:rPr>
      </w:pPr>
      <w:r w:rsidRPr="0041492C">
        <w:rPr>
          <w:sz w:val="26"/>
          <w:szCs w:val="26"/>
        </w:rPr>
        <w:t xml:space="preserve">        Есть сведения от родственников о полном Георгиевском кавалере </w:t>
      </w:r>
      <w:proofErr w:type="spellStart"/>
      <w:r w:rsidRPr="0041492C">
        <w:rPr>
          <w:sz w:val="26"/>
          <w:szCs w:val="26"/>
        </w:rPr>
        <w:t>Дулимове</w:t>
      </w:r>
      <w:proofErr w:type="spellEnd"/>
      <w:r w:rsidRPr="0041492C">
        <w:rPr>
          <w:sz w:val="26"/>
          <w:szCs w:val="26"/>
        </w:rPr>
        <w:t xml:space="preserve"> В.П.,  которые предоставили  его фото с 4-я крестами и 3-я Георгиевскими  медалями.   Розыск и подтверждение  номеров этих наград дело ближайшего времени. </w:t>
      </w:r>
    </w:p>
    <w:p w:rsidR="00C65CAE" w:rsidRPr="0041492C" w:rsidRDefault="00C65CAE">
      <w:pPr>
        <w:pStyle w:val="a6"/>
        <w:rPr>
          <w:sz w:val="26"/>
          <w:szCs w:val="26"/>
        </w:rPr>
      </w:pPr>
      <w:r w:rsidRPr="0041492C">
        <w:rPr>
          <w:sz w:val="26"/>
          <w:szCs w:val="26"/>
        </w:rPr>
        <w:t xml:space="preserve">         Всего выявлено более 500  казаков,  награждённых Георгиевским крестом,  ушедших на войну в 1914 году  из  6 станиц (</w:t>
      </w:r>
      <w:proofErr w:type="spellStart"/>
      <w:r w:rsidRPr="0041492C">
        <w:rPr>
          <w:sz w:val="26"/>
          <w:szCs w:val="26"/>
        </w:rPr>
        <w:t>Ново-Григорьеской</w:t>
      </w:r>
      <w:proofErr w:type="spellEnd"/>
      <w:r w:rsidRPr="0041492C">
        <w:rPr>
          <w:sz w:val="26"/>
          <w:szCs w:val="26"/>
        </w:rPr>
        <w:t xml:space="preserve">,  </w:t>
      </w:r>
      <w:proofErr w:type="gramStart"/>
      <w:r w:rsidRPr="0041492C">
        <w:rPr>
          <w:sz w:val="26"/>
          <w:szCs w:val="26"/>
        </w:rPr>
        <w:t>Старо</w:t>
      </w:r>
      <w:r w:rsidR="00BC4AC7">
        <w:rPr>
          <w:sz w:val="26"/>
          <w:szCs w:val="26"/>
        </w:rPr>
        <w:t>-</w:t>
      </w:r>
      <w:r w:rsidRPr="0041492C">
        <w:rPr>
          <w:sz w:val="26"/>
          <w:szCs w:val="26"/>
        </w:rPr>
        <w:t>Григорьевской</w:t>
      </w:r>
      <w:proofErr w:type="gramEnd"/>
      <w:r w:rsidRPr="0041492C">
        <w:rPr>
          <w:sz w:val="26"/>
          <w:szCs w:val="26"/>
        </w:rPr>
        <w:t xml:space="preserve">,  Сиротинской,  </w:t>
      </w:r>
      <w:proofErr w:type="spellStart"/>
      <w:r w:rsidRPr="0041492C">
        <w:rPr>
          <w:sz w:val="26"/>
          <w:szCs w:val="26"/>
        </w:rPr>
        <w:t>Трёхострорвской</w:t>
      </w:r>
      <w:proofErr w:type="spellEnd"/>
      <w:r w:rsidRPr="0041492C">
        <w:rPr>
          <w:sz w:val="26"/>
          <w:szCs w:val="26"/>
        </w:rPr>
        <w:t xml:space="preserve">,  Качалинской,  Иловлинской) и </w:t>
      </w:r>
      <w:r w:rsidRPr="0041492C">
        <w:rPr>
          <w:sz w:val="26"/>
          <w:szCs w:val="26"/>
        </w:rPr>
        <w:lastRenderedPageBreak/>
        <w:t xml:space="preserve">приписанных к ним хуторов располагавшихся на теперешней территории Иловлинского района. 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Сформирован фото архив,  в котором</w:t>
      </w:r>
      <w:r w:rsidR="00BC4AC7">
        <w:rPr>
          <w:rFonts w:ascii="Times New Roman" w:hAnsi="Times New Roman"/>
          <w:sz w:val="26"/>
          <w:szCs w:val="26"/>
        </w:rPr>
        <w:t xml:space="preserve"> более 50 </w:t>
      </w:r>
      <w:r w:rsidRPr="0041492C">
        <w:rPr>
          <w:rFonts w:ascii="Times New Roman" w:hAnsi="Times New Roman"/>
          <w:sz w:val="26"/>
          <w:szCs w:val="26"/>
        </w:rPr>
        <w:t xml:space="preserve"> фото георгиевских кавалеров,  из которых оборудован стенд казаков награждённых 2-</w:t>
      </w:r>
      <w:r w:rsidR="00BC4AC7">
        <w:rPr>
          <w:rFonts w:ascii="Times New Roman" w:hAnsi="Times New Roman"/>
          <w:sz w:val="26"/>
          <w:szCs w:val="26"/>
        </w:rPr>
        <w:t>м</w:t>
      </w:r>
      <w:r w:rsidRPr="0041492C">
        <w:rPr>
          <w:rFonts w:ascii="Times New Roman" w:hAnsi="Times New Roman"/>
          <w:sz w:val="26"/>
          <w:szCs w:val="26"/>
        </w:rPr>
        <w:t>я,  3-</w:t>
      </w:r>
      <w:r w:rsidR="00BC4AC7">
        <w:rPr>
          <w:rFonts w:ascii="Times New Roman" w:hAnsi="Times New Roman"/>
          <w:sz w:val="26"/>
          <w:szCs w:val="26"/>
        </w:rPr>
        <w:t>м</w:t>
      </w:r>
      <w:r w:rsidRPr="0041492C">
        <w:rPr>
          <w:rFonts w:ascii="Times New Roman" w:hAnsi="Times New Roman"/>
          <w:sz w:val="26"/>
          <w:szCs w:val="26"/>
        </w:rPr>
        <w:t>я,  4-</w:t>
      </w:r>
      <w:r w:rsidR="00BC4AC7">
        <w:rPr>
          <w:rFonts w:ascii="Times New Roman" w:hAnsi="Times New Roman"/>
          <w:sz w:val="26"/>
          <w:szCs w:val="26"/>
        </w:rPr>
        <w:t>с</w:t>
      </w:r>
      <w:r w:rsidRPr="0041492C">
        <w:rPr>
          <w:rFonts w:ascii="Times New Roman" w:hAnsi="Times New Roman"/>
          <w:sz w:val="26"/>
          <w:szCs w:val="26"/>
        </w:rPr>
        <w:t>я  Георгиевскими крестами. Стенд неизменно размещается на крупных районных мероприятиях,  перемещается по школам района и домам культуры.  Готовится проект на  мемориальный объект в райцентре Иловля   в память о земляках Георгиевских кавалерах.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41492C">
        <w:rPr>
          <w:rFonts w:ascii="Times New Roman" w:hAnsi="Times New Roman"/>
          <w:sz w:val="26"/>
          <w:szCs w:val="26"/>
        </w:rPr>
        <w:t>Иловлинцы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 должны помнить через судьбы своих земляков - Георгиевских </w:t>
      </w:r>
      <w:proofErr w:type="gramStart"/>
      <w:r w:rsidRPr="0041492C">
        <w:rPr>
          <w:rFonts w:ascii="Times New Roman" w:hAnsi="Times New Roman"/>
          <w:sz w:val="26"/>
          <w:szCs w:val="26"/>
        </w:rPr>
        <w:t>кавалерах</w:t>
      </w:r>
      <w:proofErr w:type="gramEnd"/>
      <w:r w:rsidRPr="0041492C">
        <w:rPr>
          <w:rFonts w:ascii="Times New Roman" w:hAnsi="Times New Roman"/>
          <w:sz w:val="26"/>
          <w:szCs w:val="26"/>
        </w:rPr>
        <w:t xml:space="preserve">  историю нашего государства и не могут не  гордиться своими земляками. </w:t>
      </w:r>
      <w:r w:rsidRPr="0041492C">
        <w:rPr>
          <w:rFonts w:ascii="Times New Roman" w:hAnsi="Times New Roman"/>
          <w:sz w:val="26"/>
          <w:szCs w:val="26"/>
        </w:rPr>
        <w:tab/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Например,  г</w:t>
      </w:r>
      <w:r w:rsidRPr="0041492C">
        <w:rPr>
          <w:rFonts w:ascii="Times New Roman" w:hAnsi="Times New Roman"/>
          <w:bCs/>
          <w:sz w:val="26"/>
          <w:szCs w:val="26"/>
        </w:rPr>
        <w:t xml:space="preserve">енерал-майор Никитин Андрей Григорьевич. </w:t>
      </w:r>
      <w:r w:rsidRPr="0041492C">
        <w:rPr>
          <w:rFonts w:ascii="Times New Roman" w:hAnsi="Times New Roman"/>
          <w:sz w:val="26"/>
          <w:szCs w:val="26"/>
        </w:rPr>
        <w:t>Родился в  казачьей семье  28 сентября 1891 в хуторе  Хлебный станицы Качалинской.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Годы военной  службы:  1913—1917 в Царской армии,    1918—1946 г.  в Красной армии.  В</w:t>
      </w:r>
      <w:proofErr w:type="gramStart"/>
      <w:r w:rsidRPr="0041492C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41492C">
        <w:rPr>
          <w:rFonts w:ascii="Times New Roman" w:hAnsi="Times New Roman"/>
          <w:sz w:val="26"/>
          <w:szCs w:val="26"/>
        </w:rPr>
        <w:t xml:space="preserve">ервую мировую войну воевал  в составе </w:t>
      </w:r>
      <w:proofErr w:type="spellStart"/>
      <w:r w:rsidRPr="0041492C">
        <w:rPr>
          <w:rFonts w:ascii="Times New Roman" w:hAnsi="Times New Roman"/>
          <w:sz w:val="26"/>
          <w:szCs w:val="26"/>
        </w:rPr>
        <w:t>Грфа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М.И.Платова 4-го Донского казачьего полка,  урядник.   </w:t>
      </w:r>
      <w:proofErr w:type="gramStart"/>
      <w:r w:rsidRPr="0041492C">
        <w:rPr>
          <w:rFonts w:ascii="Times New Roman" w:hAnsi="Times New Roman"/>
          <w:sz w:val="26"/>
          <w:szCs w:val="26"/>
        </w:rPr>
        <w:t>Награждён</w:t>
      </w:r>
      <w:proofErr w:type="gramEnd"/>
      <w:r w:rsidRPr="0041492C">
        <w:rPr>
          <w:rFonts w:ascii="Times New Roman" w:hAnsi="Times New Roman"/>
          <w:sz w:val="26"/>
          <w:szCs w:val="26"/>
        </w:rPr>
        <w:t xml:space="preserve"> Георгиевским крестом.    После возвращения с фронта  в  феврале 1918 был избран  председателем ревкома в станице </w:t>
      </w:r>
      <w:proofErr w:type="spellStart"/>
      <w:r w:rsidRPr="0041492C">
        <w:rPr>
          <w:rFonts w:ascii="Times New Roman" w:hAnsi="Times New Roman"/>
          <w:sz w:val="26"/>
          <w:szCs w:val="26"/>
        </w:rPr>
        <w:t>Качалинская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(полк в большей массе стал на сторону Советской власти).  Командовал  эскадроном, полком в составе  конного корпуса С. М. Будённого,  1-й Конной армии. 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После  Гражданской войны служил  в кавалерийских частях, прошёл обучение  на кавалерийских курсах, окончил  Военную академию РККА им. М. В. Фрунзе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С февраля 1941 командир 20-го механизированного корпуса  Западного военного округа. С началом Великой Отечественной войны его корпус,   попадал в окружение,  вёл тяжёлые оборонительные бои  южнее Минска.  Никитин А.Г. был ранен и эвакуирован.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До конца войны был на различных командных  должностях на фронте и в тылу.   </w:t>
      </w:r>
      <w:proofErr w:type="gramStart"/>
      <w:r w:rsidRPr="0041492C">
        <w:rPr>
          <w:rFonts w:ascii="Times New Roman" w:hAnsi="Times New Roman"/>
          <w:sz w:val="26"/>
          <w:szCs w:val="26"/>
        </w:rPr>
        <w:t>Награждён</w:t>
      </w:r>
      <w:proofErr w:type="gramEnd"/>
      <w:r w:rsidRPr="0041492C">
        <w:rPr>
          <w:rFonts w:ascii="Times New Roman" w:hAnsi="Times New Roman"/>
          <w:sz w:val="26"/>
          <w:szCs w:val="26"/>
        </w:rPr>
        <w:t xml:space="preserve"> двумя орденами «Боевого </w:t>
      </w:r>
      <w:proofErr w:type="spellStart"/>
      <w:r w:rsidRPr="0041492C">
        <w:rPr>
          <w:rFonts w:ascii="Times New Roman" w:hAnsi="Times New Roman"/>
          <w:sz w:val="26"/>
          <w:szCs w:val="26"/>
        </w:rPr>
        <w:t>карсного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знамени,  орденом Ленина» и  15 медалями. Умер  в 1957 году, </w:t>
      </w:r>
      <w:proofErr w:type="gramStart"/>
      <w:r w:rsidRPr="0041492C">
        <w:rPr>
          <w:rFonts w:ascii="Times New Roman" w:hAnsi="Times New Roman"/>
          <w:sz w:val="26"/>
          <w:szCs w:val="26"/>
        </w:rPr>
        <w:t>похоронен</w:t>
      </w:r>
      <w:proofErr w:type="gramEnd"/>
      <w:r w:rsidRPr="0041492C">
        <w:rPr>
          <w:rFonts w:ascii="Times New Roman" w:hAnsi="Times New Roman"/>
          <w:sz w:val="26"/>
          <w:szCs w:val="26"/>
        </w:rPr>
        <w:t xml:space="preserve">  на кладбище  р.п. Иловля. </w:t>
      </w:r>
    </w:p>
    <w:p w:rsidR="00C65CAE" w:rsidRPr="0041492C" w:rsidRDefault="00C65C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1492C">
        <w:rPr>
          <w:rFonts w:ascii="Times New Roman" w:hAnsi="Times New Roman"/>
          <w:bCs/>
          <w:color w:val="000000"/>
          <w:sz w:val="26"/>
          <w:szCs w:val="26"/>
        </w:rPr>
        <w:t>Генерал – лейтенант Писарев Пётр Константинович. Из дворян р</w:t>
      </w:r>
      <w:r w:rsidRPr="0041492C">
        <w:rPr>
          <w:rFonts w:ascii="Times New Roman" w:hAnsi="Times New Roman"/>
          <w:sz w:val="26"/>
          <w:szCs w:val="26"/>
        </w:rPr>
        <w:t>одился 17 декабря 1874 года в станице    Иловлинской в семье есаула, представителя      авторитетного местного казачьего рода.</w:t>
      </w:r>
    </w:p>
    <w:p w:rsidR="00C65CAE" w:rsidRPr="0041492C" w:rsidRDefault="00C65CAE">
      <w:pPr>
        <w:pStyle w:val="a3"/>
      </w:pPr>
      <w:r w:rsidRPr="0041492C">
        <w:t xml:space="preserve"> Окончил станичную  церковно -   приходскую школу, Атаманское техническое     училище и   казачье юнкерское училище  в Новочеркасске и вышел в 1893 г. в 4-й Донской  казачий графа атамана  М.И.Платова  полк,  в котором служили казаки </w:t>
      </w:r>
      <w:proofErr w:type="spellStart"/>
      <w:r w:rsidRPr="0041492C">
        <w:t>Иловлинцы</w:t>
      </w:r>
      <w:proofErr w:type="spellEnd"/>
      <w:r w:rsidRPr="0041492C">
        <w:t xml:space="preserve"> и </w:t>
      </w:r>
      <w:proofErr w:type="spellStart"/>
      <w:r w:rsidRPr="0041492C">
        <w:t>Качалинцы</w:t>
      </w:r>
      <w:proofErr w:type="spellEnd"/>
      <w:r w:rsidRPr="0041492C">
        <w:t>.</w:t>
      </w:r>
    </w:p>
    <w:p w:rsidR="00C65CAE" w:rsidRPr="0041492C" w:rsidRDefault="00C65CAE">
      <w:pPr>
        <w:pStyle w:val="a3"/>
        <w:ind w:firstLine="0"/>
      </w:pPr>
      <w:r w:rsidRPr="0041492C">
        <w:t xml:space="preserve">      С  1914 г. на фронте,  есаул и командир сотни  в 42-м Донском казачьем полку.   В 1917 году, полковник и   помощник командира 42-го казачьего  полка.  Награждён  дважды Георгиевским оружием,   орденами Святой Анны 3-й и 2-й  степени, орденом   Святого Станислава 2-й степени и орденом Святого Станислава 2-й степени  с мечами. </w:t>
      </w:r>
    </w:p>
    <w:p w:rsidR="00C65CAE" w:rsidRPr="0041492C" w:rsidRDefault="00C65CAE">
      <w:pPr>
        <w:pStyle w:val="a3"/>
        <w:ind w:firstLine="0"/>
      </w:pPr>
      <w:r w:rsidRPr="0041492C">
        <w:t xml:space="preserve">       В январе 1918 года примкнул к Белому движению. Командир бригады,  затем дивизии в составе  армии генерала Врангеля. В августе 1919 года был назначен командиром 1-го  казачьего корпуса…Генерал – лейтенант.     В начале августа в ожесточенных боях отразил наступление 10-й Красной армии на </w:t>
      </w:r>
      <w:proofErr w:type="gramStart"/>
      <w:r w:rsidRPr="0041492C">
        <w:t>Царицын</w:t>
      </w:r>
      <w:proofErr w:type="gramEnd"/>
      <w:r w:rsidRPr="0041492C">
        <w:t xml:space="preserve">, осуществляя в качестве коменданта Царицына руководство всей операции.   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В середине апреля 1920 г.  был назначен комендантом города Севастополя,   обеспечил наведение порядка при посадке отступающих частей  на корабли и отплытию в эмиграцию.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В 1939 году, по поручению генерала Деникина, возглавил Союз добровольцев по противодействию немецкому оккупационному режиму.</w:t>
      </w:r>
    </w:p>
    <w:p w:rsidR="00C65CAE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В 1953 году в Париже  на очередном войсковом  круге  казаков-эмигрантов   Писарев П.К. был избран атаманом </w:t>
      </w:r>
      <w:proofErr w:type="spellStart"/>
      <w:r w:rsidRPr="0041492C">
        <w:rPr>
          <w:rFonts w:ascii="Times New Roman" w:hAnsi="Times New Roman"/>
          <w:sz w:val="26"/>
          <w:szCs w:val="26"/>
        </w:rPr>
        <w:t>Всевеликого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войска Донского.         Скончался   22 декабря 1967 года,  </w:t>
      </w:r>
      <w:proofErr w:type="gramStart"/>
      <w:r w:rsidRPr="0041492C">
        <w:rPr>
          <w:rFonts w:ascii="Times New Roman" w:hAnsi="Times New Roman"/>
          <w:sz w:val="26"/>
          <w:szCs w:val="26"/>
        </w:rPr>
        <w:t>похоронен</w:t>
      </w:r>
      <w:proofErr w:type="gramEnd"/>
      <w:r w:rsidRPr="0041492C">
        <w:rPr>
          <w:rFonts w:ascii="Times New Roman" w:hAnsi="Times New Roman"/>
          <w:sz w:val="26"/>
          <w:szCs w:val="26"/>
        </w:rPr>
        <w:t xml:space="preserve"> в  пригороде французской столицы на   известном Русском кладбище </w:t>
      </w:r>
      <w:proofErr w:type="spellStart"/>
      <w:r w:rsidRPr="0041492C">
        <w:rPr>
          <w:rFonts w:ascii="Times New Roman" w:hAnsi="Times New Roman"/>
          <w:sz w:val="26"/>
          <w:szCs w:val="26"/>
        </w:rPr>
        <w:t>Сент-Женевьев-де-Буа</w:t>
      </w:r>
      <w:proofErr w:type="spellEnd"/>
      <w:r w:rsidRPr="0041492C">
        <w:rPr>
          <w:rFonts w:ascii="Times New Roman" w:hAnsi="Times New Roman"/>
          <w:sz w:val="26"/>
          <w:szCs w:val="26"/>
        </w:rPr>
        <w:t>.</w:t>
      </w:r>
    </w:p>
    <w:p w:rsidR="002B7B52" w:rsidRDefault="002B7B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7B52" w:rsidRDefault="002B7B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5634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556344">
        <w:rPr>
          <w:rFonts w:ascii="Times New Roman" w:hAnsi="Times New Roman"/>
          <w:sz w:val="26"/>
          <w:szCs w:val="26"/>
        </w:rPr>
        <w:t>История   Иловлинского района,   400 лет</w:t>
      </w:r>
      <w:r w:rsidR="00190FA2">
        <w:rPr>
          <w:rFonts w:ascii="Times New Roman" w:hAnsi="Times New Roman"/>
          <w:sz w:val="26"/>
          <w:szCs w:val="26"/>
        </w:rPr>
        <w:t xml:space="preserve"> была </w:t>
      </w:r>
      <w:r w:rsidR="00556344">
        <w:rPr>
          <w:rFonts w:ascii="Times New Roman" w:hAnsi="Times New Roman"/>
          <w:sz w:val="26"/>
          <w:szCs w:val="26"/>
        </w:rPr>
        <w:t xml:space="preserve">теснейшим образом связана с казачеством, </w:t>
      </w:r>
      <w:r w:rsidR="00190FA2">
        <w:rPr>
          <w:rFonts w:ascii="Times New Roman" w:hAnsi="Times New Roman"/>
          <w:sz w:val="26"/>
          <w:szCs w:val="26"/>
        </w:rPr>
        <w:t xml:space="preserve">и она </w:t>
      </w:r>
      <w:r w:rsidR="00556344">
        <w:rPr>
          <w:rFonts w:ascii="Times New Roman" w:hAnsi="Times New Roman"/>
          <w:sz w:val="26"/>
          <w:szCs w:val="26"/>
        </w:rPr>
        <w:t xml:space="preserve"> была бы далеко не полной без </w:t>
      </w:r>
      <w:r w:rsidR="00190FA2">
        <w:rPr>
          <w:rFonts w:ascii="Times New Roman" w:hAnsi="Times New Roman"/>
          <w:sz w:val="26"/>
          <w:szCs w:val="26"/>
        </w:rPr>
        <w:t xml:space="preserve">раздела </w:t>
      </w:r>
      <w:r w:rsidR="005563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 w:rsidR="00556344">
        <w:rPr>
          <w:rFonts w:ascii="Times New Roman" w:hAnsi="Times New Roman"/>
          <w:sz w:val="26"/>
          <w:szCs w:val="26"/>
        </w:rPr>
        <w:t xml:space="preserve"> участии  казаков в тяжелейшем </w:t>
      </w:r>
      <w:r>
        <w:rPr>
          <w:rFonts w:ascii="Times New Roman" w:hAnsi="Times New Roman"/>
          <w:sz w:val="26"/>
          <w:szCs w:val="26"/>
        </w:rPr>
        <w:t xml:space="preserve"> масштабном </w:t>
      </w:r>
      <w:r w:rsidR="00556344">
        <w:rPr>
          <w:rFonts w:ascii="Times New Roman" w:hAnsi="Times New Roman"/>
          <w:sz w:val="26"/>
          <w:szCs w:val="26"/>
        </w:rPr>
        <w:t>испытании</w:t>
      </w:r>
      <w:r w:rsidR="00190FA2">
        <w:rPr>
          <w:rFonts w:ascii="Times New Roman" w:hAnsi="Times New Roman"/>
          <w:sz w:val="26"/>
          <w:szCs w:val="26"/>
        </w:rPr>
        <w:t xml:space="preserve"> начала 20-го века 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556344">
        <w:rPr>
          <w:rFonts w:ascii="Times New Roman" w:hAnsi="Times New Roman"/>
          <w:sz w:val="26"/>
          <w:szCs w:val="26"/>
        </w:rPr>
        <w:t>Перв</w:t>
      </w:r>
      <w:r>
        <w:rPr>
          <w:rFonts w:ascii="Times New Roman" w:hAnsi="Times New Roman"/>
          <w:sz w:val="26"/>
          <w:szCs w:val="26"/>
        </w:rPr>
        <w:t xml:space="preserve">ой </w:t>
      </w:r>
      <w:r w:rsidR="00556344">
        <w:rPr>
          <w:rFonts w:ascii="Times New Roman" w:hAnsi="Times New Roman"/>
          <w:sz w:val="26"/>
          <w:szCs w:val="26"/>
        </w:rPr>
        <w:t>миров</w:t>
      </w:r>
      <w:r>
        <w:rPr>
          <w:rFonts w:ascii="Times New Roman" w:hAnsi="Times New Roman"/>
          <w:sz w:val="26"/>
          <w:szCs w:val="26"/>
        </w:rPr>
        <w:t xml:space="preserve">ой </w:t>
      </w:r>
      <w:r w:rsidR="00556344">
        <w:rPr>
          <w:rFonts w:ascii="Times New Roman" w:hAnsi="Times New Roman"/>
          <w:sz w:val="26"/>
          <w:szCs w:val="26"/>
        </w:rPr>
        <w:t xml:space="preserve"> войн</w:t>
      </w:r>
      <w:r>
        <w:rPr>
          <w:rFonts w:ascii="Times New Roman" w:hAnsi="Times New Roman"/>
          <w:sz w:val="26"/>
          <w:szCs w:val="26"/>
        </w:rPr>
        <w:t>е</w:t>
      </w:r>
      <w:r w:rsidR="0055634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  <w:r w:rsidR="00190FA2">
        <w:rPr>
          <w:rFonts w:ascii="Times New Roman" w:hAnsi="Times New Roman"/>
          <w:sz w:val="26"/>
          <w:szCs w:val="26"/>
        </w:rPr>
        <w:t>Выявленный в последние годы  местный  материал  с</w:t>
      </w:r>
      <w:r>
        <w:rPr>
          <w:rFonts w:ascii="Times New Roman" w:hAnsi="Times New Roman"/>
          <w:sz w:val="26"/>
          <w:szCs w:val="26"/>
        </w:rPr>
        <w:t>видетельствует</w:t>
      </w:r>
      <w:r w:rsidR="00190FA2">
        <w:rPr>
          <w:rFonts w:ascii="Times New Roman" w:hAnsi="Times New Roman"/>
          <w:sz w:val="26"/>
          <w:szCs w:val="26"/>
        </w:rPr>
        <w:t xml:space="preserve"> о том,  что </w:t>
      </w:r>
      <w:proofErr w:type="spellStart"/>
      <w:r>
        <w:rPr>
          <w:rFonts w:ascii="Times New Roman" w:hAnsi="Times New Roman"/>
          <w:sz w:val="26"/>
          <w:szCs w:val="26"/>
        </w:rPr>
        <w:t>Иловлинцы</w:t>
      </w:r>
      <w:proofErr w:type="spellEnd"/>
      <w:r>
        <w:rPr>
          <w:rFonts w:ascii="Times New Roman" w:hAnsi="Times New Roman"/>
          <w:sz w:val="26"/>
          <w:szCs w:val="26"/>
        </w:rPr>
        <w:t xml:space="preserve">,  как и в </w:t>
      </w:r>
      <w:proofErr w:type="gramStart"/>
      <w:r>
        <w:rPr>
          <w:rFonts w:ascii="Times New Roman" w:hAnsi="Times New Roman"/>
          <w:sz w:val="26"/>
          <w:szCs w:val="26"/>
        </w:rPr>
        <w:t>целом</w:t>
      </w:r>
      <w:proofErr w:type="gramEnd"/>
      <w:r>
        <w:rPr>
          <w:rFonts w:ascii="Times New Roman" w:hAnsi="Times New Roman"/>
          <w:sz w:val="26"/>
          <w:szCs w:val="26"/>
        </w:rPr>
        <w:t xml:space="preserve">  Донские казаки,  показали в ходе этой войны высо</w:t>
      </w:r>
      <w:r w:rsidR="00190FA2">
        <w:rPr>
          <w:rFonts w:ascii="Times New Roman" w:hAnsi="Times New Roman"/>
          <w:sz w:val="26"/>
          <w:szCs w:val="26"/>
        </w:rPr>
        <w:t xml:space="preserve">чайшую </w:t>
      </w:r>
      <w:r>
        <w:rPr>
          <w:rFonts w:ascii="Times New Roman" w:hAnsi="Times New Roman"/>
          <w:sz w:val="26"/>
          <w:szCs w:val="26"/>
        </w:rPr>
        <w:t>выучку, слаженность действий, храбрость,  продемонстрировали лучшие качества профессиональных военных,  имея в своих полках гораздо меньше</w:t>
      </w:r>
      <w:r w:rsidR="00190FA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чем в других родах войск  погибших и минимальное число пленных.   </w:t>
      </w:r>
    </w:p>
    <w:p w:rsidR="002B7B52" w:rsidRDefault="002B7B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90FA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Подвиги  Георгиевских кавалеров  навсегда  останутся  в памяти земляков как пример верного,  честного служения </w:t>
      </w:r>
      <w:r w:rsidR="00190FA2">
        <w:rPr>
          <w:rFonts w:ascii="Times New Roman" w:hAnsi="Times New Roman"/>
          <w:sz w:val="26"/>
          <w:szCs w:val="26"/>
        </w:rPr>
        <w:t>своей Отчизне.</w:t>
      </w:r>
      <w:r>
        <w:rPr>
          <w:rFonts w:ascii="Times New Roman" w:hAnsi="Times New Roman"/>
          <w:sz w:val="26"/>
          <w:szCs w:val="26"/>
        </w:rPr>
        <w:t xml:space="preserve">      </w:t>
      </w:r>
    </w:p>
    <w:p w:rsidR="00556344" w:rsidRDefault="002B7B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65CAE" w:rsidRPr="00BC4AC7" w:rsidRDefault="00C65CA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C4AC7">
        <w:rPr>
          <w:rFonts w:ascii="Times New Roman" w:hAnsi="Times New Roman"/>
          <w:i/>
          <w:sz w:val="26"/>
          <w:szCs w:val="26"/>
        </w:rPr>
        <w:t xml:space="preserve">                                     Использованная литература:</w:t>
      </w:r>
    </w:p>
    <w:p w:rsidR="0041492C" w:rsidRPr="00BC4AC7" w:rsidRDefault="0041492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>1. Г.И.Маноцков  «Донцы - участники Первой мировой войны».  2014 год,  ГБУК «Издатель»,  город Волгоград.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2. «Энциклопедия </w:t>
      </w:r>
      <w:proofErr w:type="spellStart"/>
      <w:r w:rsidRPr="0041492C">
        <w:rPr>
          <w:rFonts w:ascii="Times New Roman" w:hAnsi="Times New Roman"/>
          <w:sz w:val="26"/>
          <w:szCs w:val="26"/>
        </w:rPr>
        <w:t>Иловлинскго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муниципального района»,  2015 год,  Издательство «Панорама»,  город Волгоград.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>3. Мемуарный материал</w:t>
      </w:r>
      <w:r w:rsidR="0041492C">
        <w:rPr>
          <w:rFonts w:ascii="Times New Roman" w:hAnsi="Times New Roman"/>
          <w:sz w:val="26"/>
          <w:szCs w:val="26"/>
        </w:rPr>
        <w:t xml:space="preserve"> о станице Иловлинской </w:t>
      </w:r>
      <w:r w:rsidRPr="0041492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41492C">
        <w:rPr>
          <w:rFonts w:ascii="Times New Roman" w:hAnsi="Times New Roman"/>
          <w:sz w:val="26"/>
          <w:szCs w:val="26"/>
        </w:rPr>
        <w:t>Р</w:t>
      </w:r>
      <w:r w:rsidRPr="0041492C">
        <w:rPr>
          <w:rFonts w:ascii="Times New Roman" w:hAnsi="Times New Roman"/>
          <w:sz w:val="26"/>
          <w:szCs w:val="26"/>
        </w:rPr>
        <w:t>убаева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Н.И.</w:t>
      </w:r>
    </w:p>
    <w:p w:rsidR="00C65CAE" w:rsidRDefault="00C65CAE">
      <w:pPr>
        <w:pStyle w:val="1"/>
        <w:rPr>
          <w:szCs w:val="26"/>
        </w:rPr>
      </w:pPr>
      <w:r w:rsidRPr="0041492C">
        <w:rPr>
          <w:szCs w:val="26"/>
        </w:rPr>
        <w:t>4. Подшивки  газет «Донской вестник» Иловлинского района за 2002-2017 годы.</w:t>
      </w:r>
    </w:p>
    <w:p w:rsidR="00190FA2" w:rsidRPr="00190FA2" w:rsidRDefault="00190FA2" w:rsidP="00190FA2"/>
    <w:p w:rsidR="00BC4AC7" w:rsidRPr="00BC4AC7" w:rsidRDefault="00BC4AC7" w:rsidP="00BC4AC7">
      <w:pPr>
        <w:rPr>
          <w:rFonts w:ascii="Times New Roman" w:hAnsi="Times New Roman"/>
          <w:sz w:val="24"/>
          <w:szCs w:val="24"/>
        </w:rPr>
      </w:pPr>
      <w:r w:rsidRPr="00BC4AC7">
        <w:rPr>
          <w:rFonts w:ascii="Times New Roman" w:hAnsi="Times New Roman"/>
          <w:sz w:val="24"/>
          <w:szCs w:val="24"/>
        </w:rPr>
        <w:t xml:space="preserve"> Стенд Районного казачьего общества «</w:t>
      </w:r>
      <w:proofErr w:type="spellStart"/>
      <w:r w:rsidRPr="00BC4AC7">
        <w:rPr>
          <w:rFonts w:ascii="Times New Roman" w:hAnsi="Times New Roman"/>
          <w:sz w:val="24"/>
          <w:szCs w:val="24"/>
        </w:rPr>
        <w:t>Иловлинский</w:t>
      </w:r>
      <w:proofErr w:type="spellEnd"/>
      <w:r w:rsidRPr="00BC4AC7">
        <w:rPr>
          <w:rFonts w:ascii="Times New Roman" w:hAnsi="Times New Roman"/>
          <w:sz w:val="24"/>
          <w:szCs w:val="24"/>
        </w:rPr>
        <w:t xml:space="preserve"> юрт» (каждое фото формата А-4)</w:t>
      </w:r>
    </w:p>
    <w:p w:rsidR="00BC4AC7" w:rsidRDefault="00BC4AC7" w:rsidP="00BC4AC7">
      <w:r>
        <w:rPr>
          <w:noProof/>
        </w:rPr>
        <w:pict>
          <v:shape id="_x0000_s1039" type="#_x0000_t75" style="position:absolute;margin-left:-33.45pt;margin-top:10.25pt;width:493.9pt;height:246.3pt;z-index:8">
            <v:imagedata r:id="rId8" o:title="стэнд-2"/>
          </v:shape>
        </w:pict>
      </w:r>
    </w:p>
    <w:p w:rsidR="00BC4AC7" w:rsidRDefault="00BC4AC7" w:rsidP="00BC4AC7"/>
    <w:p w:rsidR="00BC4AC7" w:rsidRDefault="00BC4AC7" w:rsidP="00BC4AC7"/>
    <w:p w:rsidR="00BC4AC7" w:rsidRDefault="00BC4AC7" w:rsidP="00BC4AC7"/>
    <w:p w:rsidR="00BC4AC7" w:rsidRDefault="00BC4AC7" w:rsidP="00BC4AC7"/>
    <w:p w:rsidR="00BC4AC7" w:rsidRDefault="00BC4AC7" w:rsidP="00BC4AC7"/>
    <w:p w:rsidR="00BC4AC7" w:rsidRDefault="00BC4AC7" w:rsidP="00BC4AC7"/>
    <w:p w:rsidR="00BC4AC7" w:rsidRDefault="00BC4AC7" w:rsidP="00BC4AC7"/>
    <w:p w:rsidR="00BC4AC7" w:rsidRDefault="00BC4AC7" w:rsidP="00BC4AC7"/>
    <w:p w:rsidR="00BC4AC7" w:rsidRDefault="00BC4AC7" w:rsidP="00BC4AC7"/>
    <w:p w:rsidR="007E2186" w:rsidRDefault="00556344" w:rsidP="007E5B53">
      <w:r>
        <w:rPr>
          <w:noProof/>
        </w:rPr>
        <w:lastRenderedPageBreak/>
        <w:pict>
          <v:shape id="_x0000_s1033" type="#_x0000_t75" style="position:absolute;margin-left:-11.6pt;margin-top:-13.85pt;width:161.25pt;height:219.85pt;z-index:2">
            <v:imagedata r:id="rId9" o:title="Фото Кислова"/>
          </v:shape>
        </w:pict>
      </w:r>
      <w:r>
        <w:rPr>
          <w:noProof/>
        </w:rPr>
        <w:pict>
          <v:shape id="_x0000_s1034" type="#_x0000_t75" style="position:absolute;margin-left:291.75pt;margin-top:-13.85pt;width:161.4pt;height:3in;z-index:3">
            <v:imagedata r:id="rId10" o:title="Маринин"/>
          </v:shape>
        </w:pict>
      </w:r>
    </w:p>
    <w:p w:rsidR="007E2186" w:rsidRPr="007E2186" w:rsidRDefault="007E2186" w:rsidP="007E2186"/>
    <w:p w:rsidR="007E2186" w:rsidRPr="007E2186" w:rsidRDefault="007E2186" w:rsidP="007E2186"/>
    <w:p w:rsidR="007E2186" w:rsidRDefault="007E2186" w:rsidP="007E2186"/>
    <w:p w:rsidR="007E2186" w:rsidRDefault="007E2186" w:rsidP="007E2186">
      <w:pPr>
        <w:tabs>
          <w:tab w:val="left" w:pos="6672"/>
        </w:tabs>
      </w:pPr>
      <w:r>
        <w:tab/>
      </w:r>
    </w:p>
    <w:p w:rsidR="007E2186" w:rsidRPr="007E2186" w:rsidRDefault="007E2186" w:rsidP="007E2186"/>
    <w:p w:rsidR="007E2186" w:rsidRPr="007E2186" w:rsidRDefault="007E2186" w:rsidP="007E2186"/>
    <w:p w:rsidR="007E2186" w:rsidRPr="007E2186" w:rsidRDefault="007E2186" w:rsidP="007E2186"/>
    <w:p w:rsidR="00BC4AC7" w:rsidRPr="00556344" w:rsidRDefault="00556344" w:rsidP="007E2186">
      <w:pPr>
        <w:rPr>
          <w:rFonts w:ascii="Times New Roman" w:hAnsi="Times New Roman"/>
          <w:sz w:val="24"/>
          <w:szCs w:val="24"/>
        </w:rPr>
      </w:pPr>
      <w:r w:rsidRPr="00556344">
        <w:rPr>
          <w:rFonts w:ascii="Times New Roman" w:hAnsi="Times New Roman"/>
          <w:noProof/>
          <w:sz w:val="24"/>
          <w:szCs w:val="24"/>
        </w:rPr>
        <w:pict>
          <v:shape id="_x0000_s1038" type="#_x0000_t75" style="position:absolute;margin-left:301.1pt;margin-top:22.8pt;width:146.85pt;height:209.35pt;z-index:7">
            <v:imagedata r:id="rId11" o:title="611594w940h615auto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BC4AC7" w:rsidRPr="00556344">
        <w:rPr>
          <w:rFonts w:ascii="Times New Roman" w:hAnsi="Times New Roman"/>
          <w:sz w:val="24"/>
          <w:szCs w:val="24"/>
        </w:rPr>
        <w:t xml:space="preserve">Кислов Е.А.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BC4AC7" w:rsidRPr="00556344">
        <w:rPr>
          <w:rFonts w:ascii="Times New Roman" w:hAnsi="Times New Roman"/>
          <w:sz w:val="24"/>
          <w:szCs w:val="24"/>
        </w:rPr>
        <w:t>Маринин М.М.</w:t>
      </w:r>
    </w:p>
    <w:p w:rsidR="007E2186" w:rsidRPr="00556344" w:rsidRDefault="00556344" w:rsidP="007E2186">
      <w:pPr>
        <w:rPr>
          <w:rFonts w:ascii="Times New Roman" w:hAnsi="Times New Roman"/>
          <w:sz w:val="24"/>
          <w:szCs w:val="24"/>
        </w:rPr>
      </w:pPr>
      <w:r w:rsidRPr="00556344">
        <w:rPr>
          <w:rFonts w:ascii="Times New Roman" w:hAnsi="Times New Roman"/>
          <w:noProof/>
          <w:sz w:val="24"/>
          <w:szCs w:val="24"/>
        </w:rPr>
        <w:pict>
          <v:shape id="_x0000_s1037" type="#_x0000_t75" style="position:absolute;margin-left:-7.4pt;margin-top:1.6pt;width:151.55pt;height:204.7pt;z-index:6">
            <v:imagedata r:id="rId12" o:title="Попов Н"/>
          </v:shape>
        </w:pict>
      </w: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tabs>
          <w:tab w:val="left" w:pos="2964"/>
          <w:tab w:val="center" w:pos="4677"/>
        </w:tabs>
        <w:rPr>
          <w:rFonts w:ascii="Times New Roman" w:hAnsi="Times New Roman"/>
          <w:sz w:val="24"/>
          <w:szCs w:val="24"/>
        </w:rPr>
      </w:pPr>
      <w:r w:rsidRPr="00556344">
        <w:rPr>
          <w:rFonts w:ascii="Times New Roman" w:hAnsi="Times New Roman"/>
          <w:sz w:val="24"/>
          <w:szCs w:val="24"/>
        </w:rPr>
        <w:tab/>
      </w:r>
      <w:r w:rsidRPr="00556344">
        <w:rPr>
          <w:rFonts w:ascii="Times New Roman" w:hAnsi="Times New Roman"/>
          <w:sz w:val="24"/>
          <w:szCs w:val="24"/>
        </w:rPr>
        <w:tab/>
      </w: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5B53" w:rsidRPr="00556344" w:rsidRDefault="007E2186" w:rsidP="007E2186">
      <w:pPr>
        <w:tabs>
          <w:tab w:val="left" w:pos="7788"/>
        </w:tabs>
        <w:rPr>
          <w:rFonts w:ascii="Times New Roman" w:hAnsi="Times New Roman"/>
          <w:sz w:val="24"/>
          <w:szCs w:val="24"/>
        </w:rPr>
      </w:pPr>
      <w:r w:rsidRPr="00556344">
        <w:rPr>
          <w:rFonts w:ascii="Times New Roman" w:hAnsi="Times New Roman"/>
          <w:sz w:val="24"/>
          <w:szCs w:val="24"/>
        </w:rPr>
        <w:tab/>
      </w:r>
    </w:p>
    <w:p w:rsidR="007E2186" w:rsidRPr="00556344" w:rsidRDefault="00556344" w:rsidP="007E2186">
      <w:pPr>
        <w:tabs>
          <w:tab w:val="left" w:pos="77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C4AC7" w:rsidRPr="00556344">
        <w:rPr>
          <w:rFonts w:ascii="Times New Roman" w:hAnsi="Times New Roman"/>
          <w:sz w:val="24"/>
          <w:szCs w:val="24"/>
        </w:rPr>
        <w:t xml:space="preserve">Попов Н.Н.                                                                                     </w:t>
      </w:r>
      <w:proofErr w:type="spellStart"/>
      <w:r w:rsidR="00BC4AC7" w:rsidRPr="00556344">
        <w:rPr>
          <w:rFonts w:ascii="Times New Roman" w:hAnsi="Times New Roman"/>
          <w:sz w:val="24"/>
          <w:szCs w:val="24"/>
        </w:rPr>
        <w:t>Дулимов</w:t>
      </w:r>
      <w:proofErr w:type="spellEnd"/>
      <w:r w:rsidR="00BC4AC7" w:rsidRPr="00556344">
        <w:rPr>
          <w:rFonts w:ascii="Times New Roman" w:hAnsi="Times New Roman"/>
          <w:sz w:val="24"/>
          <w:szCs w:val="24"/>
        </w:rPr>
        <w:t xml:space="preserve"> В.П.</w:t>
      </w:r>
    </w:p>
    <w:p w:rsidR="007E2186" w:rsidRPr="00556344" w:rsidRDefault="00556344" w:rsidP="007E2186">
      <w:pPr>
        <w:tabs>
          <w:tab w:val="left" w:pos="7788"/>
        </w:tabs>
        <w:rPr>
          <w:rFonts w:ascii="Times New Roman" w:hAnsi="Times New Roman"/>
          <w:sz w:val="24"/>
          <w:szCs w:val="24"/>
        </w:rPr>
      </w:pPr>
      <w:r w:rsidRPr="00556344">
        <w:rPr>
          <w:rFonts w:ascii="Times New Roman" w:hAnsi="Times New Roman"/>
          <w:noProof/>
          <w:sz w:val="24"/>
          <w:szCs w:val="24"/>
        </w:rPr>
        <w:pict>
          <v:shape id="_x0000_s1036" type="#_x0000_t75" style="position:absolute;margin-left:-3.45pt;margin-top:8pt;width:178.65pt;height:222.95pt;z-index:5">
            <v:imagedata r:id="rId13" o:title=""/>
          </v:shape>
        </w:pict>
      </w:r>
      <w:r w:rsidRPr="00556344">
        <w:rPr>
          <w:rFonts w:ascii="Times New Roman" w:hAnsi="Times New Roman"/>
          <w:noProof/>
          <w:sz w:val="24"/>
          <w:szCs w:val="24"/>
        </w:rPr>
        <w:pict>
          <v:shape id="_x0000_s1035" type="#_x0000_t75" style="position:absolute;margin-left:325.15pt;margin-top:8pt;width:128pt;height:222.95pt;z-index:4">
            <v:imagedata r:id="rId14" o:title=""/>
          </v:shape>
        </w:pict>
      </w:r>
    </w:p>
    <w:p w:rsidR="007E2186" w:rsidRPr="00556344" w:rsidRDefault="007E2186" w:rsidP="007E2186">
      <w:pPr>
        <w:tabs>
          <w:tab w:val="left" w:pos="2736"/>
        </w:tabs>
        <w:rPr>
          <w:rFonts w:ascii="Times New Roman" w:hAnsi="Times New Roman"/>
          <w:sz w:val="24"/>
          <w:szCs w:val="24"/>
        </w:rPr>
      </w:pPr>
      <w:r w:rsidRPr="00556344">
        <w:rPr>
          <w:rFonts w:ascii="Times New Roman" w:hAnsi="Times New Roman"/>
          <w:sz w:val="24"/>
          <w:szCs w:val="24"/>
        </w:rPr>
        <w:tab/>
      </w:r>
    </w:p>
    <w:p w:rsidR="007E2186" w:rsidRPr="00556344" w:rsidRDefault="007E2186" w:rsidP="007E2186">
      <w:pPr>
        <w:tabs>
          <w:tab w:val="left" w:pos="7788"/>
        </w:tabs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tabs>
          <w:tab w:val="left" w:pos="7788"/>
        </w:tabs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2186" w:rsidRPr="00556344" w:rsidRDefault="00BC4AC7" w:rsidP="00BC4AC7">
      <w:pPr>
        <w:rPr>
          <w:rFonts w:ascii="Times New Roman" w:hAnsi="Times New Roman"/>
          <w:sz w:val="24"/>
          <w:szCs w:val="24"/>
        </w:rPr>
      </w:pPr>
      <w:r w:rsidRPr="00556344">
        <w:rPr>
          <w:rFonts w:ascii="Times New Roman" w:hAnsi="Times New Roman"/>
          <w:sz w:val="24"/>
          <w:szCs w:val="24"/>
        </w:rPr>
        <w:t xml:space="preserve">       </w:t>
      </w:r>
      <w:r w:rsidR="00556344">
        <w:rPr>
          <w:rFonts w:ascii="Times New Roman" w:hAnsi="Times New Roman"/>
          <w:sz w:val="24"/>
          <w:szCs w:val="24"/>
        </w:rPr>
        <w:t xml:space="preserve">       </w:t>
      </w:r>
      <w:r w:rsidRPr="00556344">
        <w:rPr>
          <w:rFonts w:ascii="Times New Roman" w:hAnsi="Times New Roman"/>
          <w:sz w:val="24"/>
          <w:szCs w:val="24"/>
        </w:rPr>
        <w:t xml:space="preserve"> Никитин А.Г.                                                                               Писарев П.К.</w:t>
      </w:r>
    </w:p>
    <w:sectPr w:rsidR="007E2186" w:rsidRPr="00556344" w:rsidSect="007E5B53">
      <w:pgSz w:w="11906" w:h="16838"/>
      <w:pgMar w:top="1134" w:right="850" w:bottom="1134" w:left="1701" w:header="708" w:footer="708" w:gutter="0"/>
      <w:pgBorders w:offsetFrom="page">
        <w:top w:val="thinThickSmallGap" w:sz="24" w:space="24" w:color="1F497D"/>
        <w:left w:val="thinThickSmallGap" w:sz="24" w:space="24" w:color="1F497D"/>
        <w:bottom w:val="thickThinSmallGap" w:sz="24" w:space="24" w:color="1F497D"/>
        <w:right w:val="thickThinSmallGap" w:sz="24" w:space="24" w:color="1F497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92C"/>
    <w:rsid w:val="00190FA2"/>
    <w:rsid w:val="002B7B52"/>
    <w:rsid w:val="0041492C"/>
    <w:rsid w:val="00556344"/>
    <w:rsid w:val="005A7436"/>
    <w:rsid w:val="00642AA1"/>
    <w:rsid w:val="00724627"/>
    <w:rsid w:val="007E2186"/>
    <w:rsid w:val="007E5B53"/>
    <w:rsid w:val="008D77E1"/>
    <w:rsid w:val="008F2C31"/>
    <w:rsid w:val="00BC4AC7"/>
    <w:rsid w:val="00C6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B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0" w:line="240" w:lineRule="auto"/>
      <w:ind w:firstLine="567"/>
      <w:jc w:val="both"/>
    </w:pPr>
    <w:rPr>
      <w:rFonts w:ascii="Times New Roman" w:hAnsi="Times New Roman"/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5B5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lkraevmuz12@yandex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6158-8002-4BBE-AE95-914C9669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Links>
    <vt:vector size="6" baseType="variant">
      <vt:variant>
        <vt:i4>8126536</vt:i4>
      </vt:variant>
      <vt:variant>
        <vt:i4>0</vt:i4>
      </vt:variant>
      <vt:variant>
        <vt:i4>0</vt:i4>
      </vt:variant>
      <vt:variant>
        <vt:i4>5</vt:i4>
      </vt:variant>
      <vt:variant>
        <vt:lpwstr>mailto:ilkraevmuz12@yandex.ru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cp:lastModifiedBy>Евсиков Андрей</cp:lastModifiedBy>
  <cp:revision>2</cp:revision>
  <dcterms:created xsi:type="dcterms:W3CDTF">2017-04-18T06:01:00Z</dcterms:created>
  <dcterms:modified xsi:type="dcterms:W3CDTF">2017-04-18T06:01:00Z</dcterms:modified>
</cp:coreProperties>
</file>