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b/>
          <w:bCs/>
          <w:color w:val="006699"/>
          <w:sz w:val="30"/>
          <w:szCs w:val="30"/>
        </w:rPr>
        <w:t>0</w:t>
      </w:r>
      <w:r>
        <w:rPr>
          <w:b/>
          <w:bCs/>
          <w:color w:val="006699"/>
          <w:sz w:val="30"/>
          <w:szCs w:val="30"/>
        </w:rPr>
        <w:t>7</w:t>
      </w:r>
      <w:r>
        <w:rPr>
          <w:b/>
          <w:bCs/>
          <w:color w:val="006699"/>
          <w:sz w:val="30"/>
          <w:szCs w:val="30"/>
        </w:rPr>
        <w:t xml:space="preserve"> апреля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13 жителей Волгоградской области </w:t>
      </w:r>
      <w:r>
        <w:rPr>
          <w:rFonts w:ascii="Liberation Sans" w:hAnsi="Liberation Sans"/>
          <w:b/>
          <w:bCs/>
          <w:sz w:val="28"/>
          <w:szCs w:val="28"/>
        </w:rPr>
        <w:t xml:space="preserve">в апреле </w:t>
      </w:r>
      <w:r>
        <w:rPr>
          <w:rFonts w:ascii="Liberation Sans" w:hAnsi="Liberation Sans"/>
          <w:b/>
          <w:bCs/>
          <w:sz w:val="28"/>
          <w:szCs w:val="28"/>
        </w:rPr>
        <w:t>перешагнут вековой рубеж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8"/>
          <w:szCs w:val="28"/>
        </w:rPr>
        <w:tab/>
        <w:t xml:space="preserve">По данным Отделения Пенсионного фонда РФ по  Волгоградской области, в текущем месяце </w:t>
      </w:r>
      <w:r>
        <w:rPr>
          <w:rFonts w:ascii="Liberation Sans" w:hAnsi="Liberation Sans"/>
          <w:b w:val="false"/>
          <w:bCs w:val="false"/>
          <w:sz w:val="28"/>
          <w:szCs w:val="28"/>
        </w:rPr>
        <w:t xml:space="preserve">сразу </w:t>
      </w:r>
      <w:r>
        <w:rPr>
          <w:rStyle w:val="Strong"/>
          <w:rFonts w:ascii="Liberation Sans" w:hAnsi="Liberation Sans"/>
          <w:b w:val="false"/>
          <w:bCs w:val="false"/>
          <w:sz w:val="28"/>
          <w:szCs w:val="28"/>
        </w:rPr>
        <w:t xml:space="preserve">13 </w:t>
      </w:r>
      <w:r>
        <w:rPr>
          <w:rFonts w:ascii="Liberation Sans" w:hAnsi="Liberation Sans"/>
          <w:b w:val="false"/>
          <w:bCs w:val="false"/>
          <w:sz w:val="28"/>
          <w:szCs w:val="28"/>
        </w:rPr>
        <w:t>жителям региона исполн</w:t>
      </w:r>
      <w:r>
        <w:rPr>
          <w:rFonts w:ascii="Liberation Sans" w:hAnsi="Liberation Sans"/>
          <w:b w:val="false"/>
          <w:bCs w:val="false"/>
          <w:sz w:val="28"/>
          <w:szCs w:val="28"/>
        </w:rPr>
        <w:t>ится</w:t>
      </w:r>
      <w:r>
        <w:rPr>
          <w:rFonts w:ascii="Liberation Sans" w:hAnsi="Liberation Sans"/>
          <w:b w:val="false"/>
          <w:bCs w:val="false"/>
          <w:sz w:val="28"/>
          <w:szCs w:val="28"/>
        </w:rPr>
        <w:t xml:space="preserve"> 100 лет. 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8 долгожителей проживают в Волгограде: в Дзержинском, Краснооктябрьском, Советском, Центральном, Красноармейском и Тракторозаводском </w:t>
      </w:r>
      <w:r>
        <w:rPr>
          <w:rFonts w:ascii="Liberation Sans" w:hAnsi="Liberation Sans"/>
          <w:sz w:val="28"/>
          <w:szCs w:val="28"/>
        </w:rPr>
        <w:t>районах города</w:t>
      </w:r>
      <w:r>
        <w:rPr>
          <w:rFonts w:ascii="Liberation Sans" w:hAnsi="Liberation Sans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Также 100-летние юбилеи в апреле отме</w:t>
      </w:r>
      <w:r>
        <w:rPr>
          <w:rFonts w:ascii="Liberation Sans" w:hAnsi="Liberation Sans"/>
          <w:sz w:val="28"/>
          <w:szCs w:val="28"/>
        </w:rPr>
        <w:t>тят</w:t>
      </w:r>
      <w:r>
        <w:rPr>
          <w:rFonts w:ascii="Liberation Sans" w:hAnsi="Liberation Sans"/>
          <w:sz w:val="28"/>
          <w:szCs w:val="28"/>
        </w:rPr>
        <w:t xml:space="preserve"> жители Жирновского, Калач</w:t>
      </w:r>
      <w:r>
        <w:rPr>
          <w:rFonts w:ascii="Liberation Sans" w:hAnsi="Liberation Sans"/>
          <w:sz w:val="28"/>
          <w:szCs w:val="28"/>
        </w:rPr>
        <w:t>ё</w:t>
      </w:r>
      <w:r>
        <w:rPr>
          <w:rFonts w:ascii="Liberation Sans" w:hAnsi="Liberation Sans"/>
          <w:sz w:val="28"/>
          <w:szCs w:val="28"/>
        </w:rPr>
        <w:t>вского, Камышинского, Урюпинского и Фроловского районов Волгоградской области.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Из тех долгожителей, кто перешагнул стол</w:t>
      </w:r>
      <w:r>
        <w:rPr>
          <w:rFonts w:ascii="Liberation Sans" w:hAnsi="Liberation Sans"/>
          <w:sz w:val="28"/>
          <w:szCs w:val="28"/>
        </w:rPr>
        <w:t>етний рубеж</w:t>
      </w:r>
      <w:r>
        <w:rPr>
          <w:rFonts w:ascii="Liberation Sans" w:hAnsi="Liberation Sans"/>
          <w:sz w:val="28"/>
          <w:szCs w:val="28"/>
        </w:rPr>
        <w:t xml:space="preserve">, самый взрослый мужчина проживает в Кировском районе </w:t>
      </w:r>
      <w:r>
        <w:rPr>
          <w:rFonts w:ascii="Liberation Sans" w:hAnsi="Liberation Sans"/>
          <w:sz w:val="28"/>
          <w:szCs w:val="28"/>
        </w:rPr>
        <w:t>Волгограда</w:t>
      </w:r>
      <w:r>
        <w:rPr>
          <w:rFonts w:ascii="Liberation Sans" w:hAnsi="Liberation Sans"/>
          <w:sz w:val="28"/>
          <w:szCs w:val="28"/>
        </w:rPr>
        <w:t xml:space="preserve">, ему 105 лет (1916 г.р.), а самая взрослая женщина – жительница Тракторозаводского района </w:t>
      </w:r>
      <w:r>
        <w:rPr>
          <w:rFonts w:ascii="Liberation Sans" w:hAnsi="Liberation Sans"/>
          <w:sz w:val="28"/>
          <w:szCs w:val="28"/>
        </w:rPr>
        <w:t xml:space="preserve">областного центра </w:t>
      </w:r>
      <w:r>
        <w:rPr>
          <w:rFonts w:ascii="Liberation Sans" w:hAnsi="Liberation Sans"/>
          <w:sz w:val="28"/>
          <w:szCs w:val="28"/>
        </w:rPr>
        <w:t>, которой 108 лет исполняется 14 апреля (1913 г.р.).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2021-04-07T11:03:42Z</dcterms:modified>
  <cp:revision>105</cp:revision>
</cp:coreProperties>
</file>