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C" w:rsidRPr="008B427C" w:rsidRDefault="008B427C" w:rsidP="008B427C">
      <w:pPr>
        <w:pStyle w:val="1"/>
        <w:rPr>
          <w:sz w:val="40"/>
        </w:rPr>
      </w:pPr>
      <w:r w:rsidRPr="008B427C">
        <w:rPr>
          <w:sz w:val="40"/>
        </w:rPr>
        <w:t>03 февраля 2018 года в ФДЦ «Крапивин» прошло личное Первенство Иловлинского муниципального по народному жиму среди мужчин, юниоров, юниорок, юношей и девушек.</w:t>
      </w:r>
    </w:p>
    <w:p w:rsidR="00000000" w:rsidRDefault="008B427C">
      <w:r>
        <w:rPr>
          <w:noProof/>
        </w:rPr>
        <w:drawing>
          <wp:inline distT="0" distB="0" distL="0" distR="0">
            <wp:extent cx="5780462" cy="3793254"/>
            <wp:effectExtent l="19050" t="0" r="0" b="0"/>
            <wp:docPr id="1" name="Рисунок 0" descr="sport_0502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_05022018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574" cy="38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7C" w:rsidRDefault="008B427C">
      <w:r>
        <w:rPr>
          <w:rFonts w:ascii="Verdana" w:hAnsi="Verdana"/>
          <w:color w:val="052635"/>
          <w:sz w:val="25"/>
          <w:szCs w:val="25"/>
          <w:shd w:val="clear" w:color="auto" w:fill="FFFFFF"/>
        </w:rPr>
        <w:t>03 февраля 2018 года в ФДЦ «Крапивин» прошло личное Первенство Иловлинского муниципального по народному жиму среди мужчин, юниоров, юниорок, юношей и девушек. В соревнованиях приняли участие представители следующих команд: атлет-клуб «Муравей», атлет-клуб «Богатырь», атлет-клуб «Прометей», ЦК и С «Дон», ФДЦ «Крапивин» (все - Иловлинское г/п.), Логовское с/п., Больше-Ивановское с/п., Качалинское с/п. и Кондрашовское с/п.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>По окончании интригующей борьбы между спортсменами призовые места распределились таким образом: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i/>
          <w:color w:val="052635"/>
          <w:sz w:val="25"/>
          <w:szCs w:val="25"/>
          <w:shd w:val="clear" w:color="auto" w:fill="FFFFFF"/>
        </w:rPr>
        <w:t>Девушки 2002 г.р. и младше: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1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Попова Виктория (Качалинское с/п.);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2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Топорова Диана (Иловлинское г/п., ФДЦ «Крапивин»);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3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Авдевнина Алина (Иловлинское г/п., ФДЦ «Крапивин»).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i/>
          <w:color w:val="052635"/>
          <w:sz w:val="25"/>
          <w:szCs w:val="25"/>
          <w:shd w:val="clear" w:color="auto" w:fill="FFFFFF"/>
        </w:rPr>
        <w:t>Юниорки 2000-2001 г.р.: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1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Мухина Арина (Иловлинское г/п., ФДЦ «Крапивин»);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2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Попова Алена (Больше-Ивановское с/п., ФДЦ «Крапивин»);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lastRenderedPageBreak/>
        <w:t>3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Курочкина Екатерина (Иловлинское г/п., ФДЦ «Крапивин»).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>Юноши 2004 г.р. и младше: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1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Ибрагимов Расул (Иловлинское г/п., атлет-клуб «Муравей»);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2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Копылов Данила (Иловлинское г/п., ФДЦ «Крапивин»);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3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Чуркин Илья (Иловлинское г/п., ФДЦ «Крапивин»).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i/>
          <w:color w:val="052635"/>
          <w:sz w:val="25"/>
          <w:szCs w:val="25"/>
          <w:shd w:val="clear" w:color="auto" w:fill="FFFFFF"/>
        </w:rPr>
        <w:t>Юноши 2002-2003 г.р.: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1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Текутов Артем (Иловлинское г/п., атлет-клуб «Муравей»);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2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Соколов Олег (Качалинское с/п.);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3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Заикин Кирилл (Иловлинское г/п., атлет-клуб «Муравей»).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i/>
          <w:color w:val="052635"/>
          <w:sz w:val="25"/>
          <w:szCs w:val="25"/>
          <w:shd w:val="clear" w:color="auto" w:fill="FFFFFF"/>
        </w:rPr>
        <w:t>Юниоры 2000-2001 г.р.: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1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Марьенко Гамлет (Иловлинское г/п., ФДЦ «Крапивин»);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2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Лазарев Иван (Качалинское с/п.);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3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Ромащенко Кирилл (Иловлинское г/п., ФДЦ «Крапивин»).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i/>
          <w:color w:val="052635"/>
          <w:sz w:val="25"/>
          <w:szCs w:val="25"/>
          <w:shd w:val="clear" w:color="auto" w:fill="FFFFFF"/>
        </w:rPr>
        <w:t>Мужчины: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1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Борщев Владимир (Логовское с/п.);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2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Текутов Даниил (Иловлинское г/п., атлет-клуб «Муравей»);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52635"/>
          <w:sz w:val="25"/>
          <w:szCs w:val="25"/>
        </w:rPr>
        <w:br/>
      </w:r>
      <w:r w:rsidRPr="008B427C">
        <w:rPr>
          <w:rFonts w:ascii="Verdana" w:hAnsi="Verdana"/>
          <w:b/>
          <w:color w:val="052635"/>
          <w:sz w:val="25"/>
          <w:szCs w:val="25"/>
          <w:shd w:val="clear" w:color="auto" w:fill="FFFFFF"/>
        </w:rPr>
        <w:t>3 место</w:t>
      </w:r>
      <w:r>
        <w:rPr>
          <w:rFonts w:ascii="Verdana" w:hAnsi="Verdana"/>
          <w:color w:val="052635"/>
          <w:sz w:val="25"/>
          <w:szCs w:val="25"/>
          <w:shd w:val="clear" w:color="auto" w:fill="FFFFFF"/>
        </w:rPr>
        <w:t xml:space="preserve"> – Попов Игорь (Иловлинское г/п., ЦК и С «Дон»).</w:t>
      </w:r>
      <w:r>
        <w:rPr>
          <w:rStyle w:val="apple-converted-space"/>
          <w:rFonts w:ascii="Verdana" w:hAnsi="Verdana"/>
          <w:color w:val="052635"/>
          <w:sz w:val="25"/>
          <w:szCs w:val="25"/>
          <w:shd w:val="clear" w:color="auto" w:fill="FFFFFF"/>
        </w:rPr>
        <w:t> </w:t>
      </w:r>
    </w:p>
    <w:sectPr w:rsidR="008B427C" w:rsidSect="008B427C">
      <w:headerReference w:type="default" r:id="rId7"/>
      <w:pgSz w:w="11906" w:h="16838"/>
      <w:pgMar w:top="1134" w:right="850" w:bottom="1134" w:left="170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ABB" w:rsidRDefault="000F7ABB" w:rsidP="008B427C">
      <w:pPr>
        <w:spacing w:after="0" w:line="240" w:lineRule="auto"/>
      </w:pPr>
      <w:r>
        <w:separator/>
      </w:r>
    </w:p>
  </w:endnote>
  <w:endnote w:type="continuationSeparator" w:id="1">
    <w:p w:rsidR="000F7ABB" w:rsidRDefault="000F7ABB" w:rsidP="008B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ABB" w:rsidRDefault="000F7ABB" w:rsidP="008B427C">
      <w:pPr>
        <w:spacing w:after="0" w:line="240" w:lineRule="auto"/>
      </w:pPr>
      <w:r>
        <w:separator/>
      </w:r>
    </w:p>
  </w:footnote>
  <w:footnote w:type="continuationSeparator" w:id="1">
    <w:p w:rsidR="000F7ABB" w:rsidRDefault="000F7ABB" w:rsidP="008B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7C" w:rsidRDefault="008B427C">
    <w:pPr>
      <w:pStyle w:val="a5"/>
    </w:pPr>
  </w:p>
  <w:p w:rsidR="008B427C" w:rsidRDefault="008B427C">
    <w:pPr>
      <w:pStyle w:val="a5"/>
    </w:pPr>
  </w:p>
  <w:p w:rsidR="008B427C" w:rsidRDefault="008B42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27C"/>
    <w:rsid w:val="000F7ABB"/>
    <w:rsid w:val="008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2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B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427C"/>
  </w:style>
  <w:style w:type="paragraph" w:styleId="a5">
    <w:name w:val="header"/>
    <w:basedOn w:val="a"/>
    <w:link w:val="a6"/>
    <w:uiPriority w:val="99"/>
    <w:semiHidden/>
    <w:unhideWhenUsed/>
    <w:rsid w:val="008B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27C"/>
  </w:style>
  <w:style w:type="paragraph" w:styleId="a7">
    <w:name w:val="footer"/>
    <w:basedOn w:val="a"/>
    <w:link w:val="a8"/>
    <w:uiPriority w:val="99"/>
    <w:semiHidden/>
    <w:unhideWhenUsed/>
    <w:rsid w:val="008B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>Администрация Иловлинского муниципального района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2</cp:revision>
  <dcterms:created xsi:type="dcterms:W3CDTF">2018-03-13T08:08:00Z</dcterms:created>
  <dcterms:modified xsi:type="dcterms:W3CDTF">2018-03-13T08:11:00Z</dcterms:modified>
</cp:coreProperties>
</file>