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8563F" w:rsidRPr="00E8563F" w:rsidRDefault="00E8563F" w:rsidP="00E8563F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0000"/>
          <w:sz w:val="24"/>
          <w:szCs w:val="24"/>
          <w:u w:val="single"/>
          <w:lang w:eastAsia="ru-RU"/>
        </w:rPr>
      </w:pPr>
      <w:r w:rsidRPr="00E8563F">
        <w:rPr>
          <w:rFonts w:ascii="Arial" w:eastAsia="Times New Roman" w:hAnsi="Arial" w:cs="Arial"/>
          <w:b/>
          <w:color w:val="000000"/>
          <w:sz w:val="24"/>
          <w:szCs w:val="24"/>
          <w:u w:val="single"/>
          <w:lang w:eastAsia="ru-RU"/>
        </w:rPr>
        <w:t>Встреча главы Иловлинского района с казачьей молодежью</w:t>
      </w:r>
    </w:p>
    <w:p w:rsidR="00E8563F" w:rsidRPr="00E8563F" w:rsidRDefault="00E8563F" w:rsidP="00E8563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8563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</w:p>
    <w:p w:rsidR="00E8563F" w:rsidRPr="00E8563F" w:rsidRDefault="00E8563F" w:rsidP="00E8563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8563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В минувшую среду в новой модельной библиотеке состоялась рабочая встреча представителей </w:t>
      </w:r>
      <w:proofErr w:type="spellStart"/>
      <w:r w:rsidRPr="00E8563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Иловлинской</w:t>
      </w:r>
      <w:proofErr w:type="spellEnd"/>
      <w:r w:rsidRPr="00E8563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районной казачьей молодежной общественной организации "Донцы" с главой Иловлинского муниципального района Гель Иваном Степановичем. На встрече так же присутствовала заместитель главы администрации Иловлинского муниципального района по социальным вопросам Вязова Елена Владимировна.</w:t>
      </w:r>
    </w:p>
    <w:p w:rsidR="00E8563F" w:rsidRPr="00E8563F" w:rsidRDefault="00E8563F" w:rsidP="00E8563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8563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 рамках встречи, в непринужденной обстановке и под чашечку чая, молодежь и глава района обсудили планы на будущее и наметили курс движения организации. Ребята рассказали руководителю района о намерениях вновь принять участие в конкурсе на предоставление грантов Президента РФ на развитие гражданского общества. Подробно был рассмотрен социальный проект по патриотическому воспитанию молодежи "Районная военно-тактическая игра "КАЗАЧЬЯ ЗАСТАВА", которая будет проходить между командами всех школ района в формате всем известной игры "Зарница", но с некоторыми изменениями, которые безусловно сделают эту игру многократно привлекательнее.</w:t>
      </w:r>
    </w:p>
    <w:p w:rsidR="00E8563F" w:rsidRPr="00E8563F" w:rsidRDefault="00E8563F" w:rsidP="00E8563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8563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Второй заявкой на грант станет социальный проект "КАЗАЧЬИ ИГРЫ "ДОНЦЫ". Мероприятия этого проекта предполагается проводить в удаленных хуторах и станицах Иловлинского района, а проходить они будут в формате культурно-спортивного праздника, участниками которого смогут стать местные жители выбранного населенного пункта и их гости, любого возраста.</w:t>
      </w:r>
    </w:p>
    <w:p w:rsidR="00E8563F" w:rsidRPr="00E8563F" w:rsidRDefault="00E8563F" w:rsidP="00E8563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8563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Оба проекта были высоко оценены главой Иловлинского муниципального района, и получили поддержку в лице администрации.</w:t>
      </w:r>
    </w:p>
    <w:p w:rsidR="00E8563F" w:rsidRPr="00E8563F" w:rsidRDefault="00E8563F" w:rsidP="00E8563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8563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В свою очередь, Иван Степанович рассказал представителям молодого поколения о проведенной работе в социальной сфере за последнее время. Это и преображение центральной библиотеки, и начавшаяся реконструкция кинотеатра в современный концертный зал, и планы по реконструкции детской библиотеки, а </w:t>
      </w:r>
      <w:proofErr w:type="gramStart"/>
      <w:r w:rsidRPr="00E8563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так же</w:t>
      </w:r>
      <w:proofErr w:type="gramEnd"/>
      <w:r w:rsidRPr="00E8563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переоборудованию концертного зала районного дома культуры в современный </w:t>
      </w:r>
      <w:proofErr w:type="spellStart"/>
      <w:r w:rsidRPr="00E8563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танцпол</w:t>
      </w:r>
      <w:proofErr w:type="spellEnd"/>
      <w:r w:rsidRPr="00E8563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 </w:t>
      </w:r>
    </w:p>
    <w:p w:rsidR="00E8563F" w:rsidRPr="00E8563F" w:rsidRDefault="00E8563F" w:rsidP="00E8563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8563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Результатами проведенной встречи остались довольны все. Ребята были приятно удивлены намеченными планами руководства по улучшению качества жизни и досуга жителей, а глава района выразил надежду и уверенность в том, что безусловно важные и актуальные проекты "Донцов" найдут поддержку у экспертов Фонда президентских грантов, и ребята смогут качественно улучшить жизнь своих сверстников.</w:t>
      </w:r>
    </w:p>
    <w:p w:rsidR="00E8563F" w:rsidRPr="00E8563F" w:rsidRDefault="00E8563F" w:rsidP="00E8563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8563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В этот же день ребята встретились с атаманом станичного казачьего общества "Иловлинский юрт", заместителем главы администрации Иловлинского муниципального района </w:t>
      </w:r>
      <w:proofErr w:type="spellStart"/>
      <w:r w:rsidRPr="00E8563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Бурдыко</w:t>
      </w:r>
      <w:proofErr w:type="spellEnd"/>
      <w:r w:rsidRPr="00E8563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Николаем Владимировичем, а </w:t>
      </w:r>
      <w:proofErr w:type="gramStart"/>
      <w:r w:rsidRPr="00E8563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так же</w:t>
      </w:r>
      <w:proofErr w:type="gramEnd"/>
      <w:r w:rsidRPr="00E8563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с начальником отдела образования, опеки и попечительства администрации Иловлинского муниципального района Липиной Светланой Олеговной. Проекты "Донцов" не оставили равнодушными </w:t>
      </w:r>
      <w:proofErr w:type="gramStart"/>
      <w:r w:rsidRPr="00E8563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ни кого</w:t>
      </w:r>
      <w:proofErr w:type="gramEnd"/>
      <w:r w:rsidRPr="00E8563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из руководителей. </w:t>
      </w:r>
    </w:p>
    <w:p w:rsidR="00E8563F" w:rsidRPr="00E8563F" w:rsidRDefault="00E8563F" w:rsidP="00E8563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8563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Светлана Олеговна Липина заверила, что отдел образования будет оказывать любую необходимую помощь в организации мероприятий, и возьмет на себя обязательства по доставке школьных команд к месту проведения мероприятий.</w:t>
      </w:r>
    </w:p>
    <w:p w:rsidR="00E8563F" w:rsidRPr="00E8563F" w:rsidRDefault="00E8563F" w:rsidP="00E8563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8563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Николай Владимирович </w:t>
      </w:r>
      <w:proofErr w:type="spellStart"/>
      <w:r w:rsidRPr="00E8563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Бурдыко</w:t>
      </w:r>
      <w:proofErr w:type="spellEnd"/>
      <w:r w:rsidRPr="00E8563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так же поддержал оба проекта, и пожелал "Донцам" успехов в конкурсе и новых креативных идей в их важной работе с молодежью.</w:t>
      </w:r>
    </w:p>
    <w:p w:rsidR="00B9473C" w:rsidRDefault="00B9473C"/>
    <w:p w:rsidR="00B9473C" w:rsidRDefault="00E8563F">
      <w:bookmarkStart w:id="0" w:name="_GoBack"/>
      <w:r w:rsidRPr="00E8563F">
        <w:rPr>
          <w:noProof/>
          <w:lang w:eastAsia="ru-RU"/>
        </w:rPr>
        <w:lastRenderedPageBreak/>
        <w:drawing>
          <wp:inline distT="0" distB="0" distL="0" distR="0">
            <wp:extent cx="5266265" cy="2962275"/>
            <wp:effectExtent l="0" t="0" r="0" b="0"/>
            <wp:docPr id="2" name="Рисунок 2" descr="C:\Users\0D0B~1\AppData\Local\Temp\Rar$DIa10220.48648\2022-03-11_14-09-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D0B~1\AppData\Local\Temp\Rar$DIa10220.48648\2022-03-11_14-09-45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553" cy="2968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E8563F" w:rsidRDefault="00E8563F">
      <w:r w:rsidRPr="00E8563F">
        <w:rPr>
          <w:noProof/>
          <w:lang w:eastAsia="ru-RU"/>
        </w:rPr>
        <w:drawing>
          <wp:inline distT="0" distB="0" distL="0" distR="0">
            <wp:extent cx="5300133" cy="2981325"/>
            <wp:effectExtent l="0" t="0" r="0" b="0"/>
            <wp:docPr id="3" name="Рисунок 3" descr="C:\Users\0D0B~1\AppData\Local\Temp\Rar$DIa10220.711\2022-03-11_14-10-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0D0B~1\AppData\Local\Temp\Rar$DIa10220.711\2022-03-11_14-10-49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7407" cy="2985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563F" w:rsidRDefault="00E8563F">
      <w:r w:rsidRPr="00E8563F">
        <w:rPr>
          <w:noProof/>
          <w:lang w:eastAsia="ru-RU"/>
        </w:rPr>
        <w:drawing>
          <wp:inline distT="0" distB="0" distL="0" distR="0">
            <wp:extent cx="5321088" cy="2993112"/>
            <wp:effectExtent l="0" t="0" r="0" b="0"/>
            <wp:docPr id="4" name="Рисунок 4" descr="C:\Users\0D0B~1\AppData\Local\Temp\Rar$DIa10220.2262\2022-03-11_14-11-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0D0B~1\AppData\Local\Temp\Rar$DIa10220.2262\2022-03-11_14-11-20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5430" cy="2995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8563F" w:rsidSect="00F6333F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159A"/>
    <w:rsid w:val="002B2A65"/>
    <w:rsid w:val="008A159A"/>
    <w:rsid w:val="00B9473C"/>
    <w:rsid w:val="00E8563F"/>
    <w:rsid w:val="00F633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0FFEF76-91FA-4C35-AC4D-BE669A7FB5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B9473C"/>
    <w:rPr>
      <w:b/>
      <w:bCs/>
    </w:rPr>
  </w:style>
  <w:style w:type="character" w:styleId="a4">
    <w:name w:val="Emphasis"/>
    <w:basedOn w:val="a0"/>
    <w:uiPriority w:val="20"/>
    <w:qFormat/>
    <w:rsid w:val="00B9473C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9305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855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123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06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845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7593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630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7189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4348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6783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3915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1504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1534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8895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462</Words>
  <Characters>2636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3092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Диман</dc:creator>
  <cp:keywords/>
  <dc:description/>
  <cp:lastModifiedBy>Диман</cp:lastModifiedBy>
  <cp:revision>4</cp:revision>
  <dcterms:created xsi:type="dcterms:W3CDTF">2021-12-17T14:34:00Z</dcterms:created>
  <dcterms:modified xsi:type="dcterms:W3CDTF">2022-03-14T15:15:00Z</dcterms:modified>
</cp:coreProperties>
</file>